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3B73E" w14:textId="77777777" w:rsidR="005C6F72" w:rsidRDefault="005C6F72" w:rsidP="005C6F72">
      <w:pPr>
        <w:spacing w:before="72"/>
        <w:ind w:left="144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Experiment</w:t>
      </w:r>
      <w:r>
        <w:rPr>
          <w:rFonts w:ascii="Cambria"/>
          <w:sz w:val="36"/>
        </w:rPr>
        <w:t>: -</w:t>
      </w:r>
      <w:r>
        <w:rPr>
          <w:rFonts w:ascii="Cambria"/>
          <w:spacing w:val="-2"/>
          <w:sz w:val="36"/>
        </w:rPr>
        <w:t xml:space="preserve"> </w:t>
      </w:r>
      <w:r>
        <w:rPr>
          <w:rFonts w:ascii="Cambria"/>
          <w:sz w:val="36"/>
        </w:rPr>
        <w:t>EXP10</w:t>
      </w:r>
    </w:p>
    <w:p w14:paraId="2A69A61C" w14:textId="77777777" w:rsidR="005C6F72" w:rsidRDefault="005C6F72" w:rsidP="005C6F72">
      <w:pPr>
        <w:pStyle w:val="BodyText"/>
        <w:spacing w:before="63"/>
        <w:ind w:left="144"/>
      </w:pPr>
      <w:r>
        <w:t>Share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printer</w:t>
      </w:r>
      <w:r>
        <w:rPr>
          <w:spacing w:val="-3"/>
        </w:rPr>
        <w:t xml:space="preserve"> </w:t>
      </w:r>
      <w:r>
        <w:t>(remotely)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LAN.</w:t>
      </w:r>
    </w:p>
    <w:p w14:paraId="136AEA12" w14:textId="77777777" w:rsidR="0015731E" w:rsidRDefault="0015731E"/>
    <w:p w14:paraId="276CF2F8" w14:textId="77777777" w:rsidR="005C6F72" w:rsidRDefault="005C6F72" w:rsidP="005C6F72">
      <w:pPr>
        <w:pStyle w:val="Heading1"/>
        <w:spacing w:before="55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19B1E5EB" w14:textId="77777777" w:rsidR="005C6F72" w:rsidRDefault="005C6F72" w:rsidP="005C6F72">
      <w:pPr>
        <w:pStyle w:val="Heading2"/>
        <w:spacing w:before="231" w:line="240" w:lineRule="auto"/>
        <w:ind w:left="693" w:firstLine="0"/>
        <w:rPr>
          <w:u w:val="none"/>
        </w:rPr>
      </w:pPr>
      <w:r>
        <w:t>Sharing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Printer</w:t>
      </w:r>
      <w:proofErr w:type="gramEnd"/>
    </w:p>
    <w:p w14:paraId="58CE2955" w14:textId="77777777" w:rsidR="005C6F72" w:rsidRDefault="005C6F72" w:rsidP="005C6F72">
      <w:pPr>
        <w:pStyle w:val="BodyText"/>
        <w:spacing w:before="10"/>
        <w:rPr>
          <w:rFonts w:ascii="Cambria"/>
          <w:sz w:val="17"/>
        </w:rPr>
      </w:pPr>
    </w:p>
    <w:p w14:paraId="78148E39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spacing w:before="51"/>
        <w:jc w:val="both"/>
        <w:rPr>
          <w:sz w:val="24"/>
        </w:rPr>
      </w:pP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Windows </w:t>
      </w:r>
      <w:hyperlink r:id="rId5">
        <w:r>
          <w:rPr>
            <w:sz w:val="24"/>
          </w:rPr>
          <w:t>Control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Panel</w:t>
        </w:r>
      </w:hyperlink>
    </w:p>
    <w:p w14:paraId="47A11392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jc w:val="both"/>
        <w:rPr>
          <w:sz w:val="24"/>
        </w:rPr>
      </w:pPr>
      <w:hyperlink r:id="rId6">
        <w:r>
          <w:rPr>
            <w:sz w:val="24"/>
          </w:rPr>
          <w:t>Double-click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Network</w:t>
      </w:r>
    </w:p>
    <w:p w14:paraId="0978B36A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ind w:right="2589"/>
        <w:jc w:val="both"/>
        <w:rPr>
          <w:sz w:val="24"/>
        </w:rPr>
      </w:pPr>
      <w:r>
        <w:rPr>
          <w:sz w:val="24"/>
        </w:rPr>
        <w:t>In the Network window under the Configuration tab click the File and</w:t>
      </w:r>
      <w:r>
        <w:rPr>
          <w:spacing w:val="1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button</w:t>
        </w:r>
      </w:hyperlink>
      <w:r>
        <w:rPr>
          <w:sz w:val="24"/>
        </w:rPr>
        <w:t>.</w:t>
      </w:r>
    </w:p>
    <w:p w14:paraId="7687A825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spacing w:before="2"/>
        <w:ind w:right="1905"/>
        <w:jc w:val="both"/>
        <w:rPr>
          <w:sz w:val="24"/>
        </w:rPr>
      </w:pPr>
      <w:r>
        <w:rPr>
          <w:sz w:val="24"/>
        </w:rPr>
        <w:t>In the File and Print Sharing Window check the "I want to be able to allow</w:t>
      </w:r>
      <w:r>
        <w:rPr>
          <w:spacing w:val="1"/>
          <w:sz w:val="24"/>
        </w:rPr>
        <w:t xml:space="preserve"> </w:t>
      </w:r>
      <w:r>
        <w:rPr>
          <w:sz w:val="24"/>
        </w:rPr>
        <w:t>others to print to my printer(s)" option. Note: If the computer asks to restart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computerafter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selecting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restart</w:t>
        </w:r>
      </w:hyperlink>
      <w:r>
        <w:rPr>
          <w:sz w:val="24"/>
        </w:rPr>
        <w:t>.</w:t>
      </w:r>
    </w:p>
    <w:p w14:paraId="4D4A8DF3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jc w:val="both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Ok</w:t>
      </w:r>
      <w:r>
        <w:rPr>
          <w:spacing w:val="-3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to close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Window.</w:t>
      </w:r>
    </w:p>
    <w:p w14:paraId="40347C84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jc w:val="both"/>
        <w:rPr>
          <w:sz w:val="24"/>
        </w:rPr>
      </w:pP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double-click</w:t>
      </w:r>
      <w:r>
        <w:rPr>
          <w:spacing w:val="-3"/>
          <w:sz w:val="24"/>
        </w:rPr>
        <w:t xml:space="preserve"> </w:t>
      </w:r>
      <w:r>
        <w:rPr>
          <w:sz w:val="24"/>
        </w:rPr>
        <w:t>printers</w:t>
      </w:r>
    </w:p>
    <w:p w14:paraId="3899BA9B" w14:textId="77777777" w:rsidR="005C6F72" w:rsidRDefault="005C6F72" w:rsidP="005C6F72">
      <w:pPr>
        <w:pStyle w:val="ListParagraph"/>
        <w:numPr>
          <w:ilvl w:val="1"/>
          <w:numId w:val="2"/>
        </w:numPr>
        <w:tabs>
          <w:tab w:val="left" w:pos="1392"/>
        </w:tabs>
        <w:ind w:right="2215"/>
        <w:jc w:val="both"/>
        <w:rPr>
          <w:sz w:val="24"/>
        </w:rPr>
      </w:pPr>
      <w:r>
        <w:rPr>
          <w:sz w:val="24"/>
        </w:rPr>
        <w:t>If you currently have a printer already installed on the computer right-click</w:t>
      </w:r>
      <w:r>
        <w:rPr>
          <w:spacing w:val="-52"/>
          <w:sz w:val="24"/>
        </w:rPr>
        <w:t xml:space="preserve"> </w:t>
      </w:r>
      <w:r>
        <w:rPr>
          <w:sz w:val="24"/>
        </w:rPr>
        <w:t>the printer icon and click Properties. In the Properties window click the</w:t>
      </w:r>
      <w:r>
        <w:rPr>
          <w:spacing w:val="1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taband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printer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shared.</w:t>
      </w:r>
    </w:p>
    <w:p w14:paraId="7C98A04D" w14:textId="77777777" w:rsidR="005C6F72" w:rsidRDefault="005C6F72" w:rsidP="005C6F72">
      <w:pPr>
        <w:pStyle w:val="BodyText"/>
        <w:spacing w:before="1"/>
        <w:rPr>
          <w:sz w:val="35"/>
        </w:rPr>
      </w:pPr>
    </w:p>
    <w:p w14:paraId="064A9B91" w14:textId="77777777" w:rsidR="005C6F72" w:rsidRDefault="005C6F72" w:rsidP="005C6F72">
      <w:pPr>
        <w:pStyle w:val="Heading2"/>
        <w:spacing w:line="240" w:lineRule="auto"/>
        <w:ind w:left="671" w:firstLine="0"/>
        <w:rPr>
          <w:u w:val="none"/>
        </w:rPr>
      </w:pPr>
      <w:r>
        <w:t>Share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</w:p>
    <w:p w14:paraId="773ECB3C" w14:textId="77777777" w:rsidR="005C6F72" w:rsidRDefault="005C6F72" w:rsidP="005C6F72">
      <w:pPr>
        <w:pStyle w:val="BodyText"/>
        <w:spacing w:before="8"/>
        <w:rPr>
          <w:rFonts w:ascii="Cambria"/>
          <w:sz w:val="20"/>
        </w:rPr>
      </w:pPr>
    </w:p>
    <w:p w14:paraId="3F07BA87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51"/>
        <w:ind w:hanging="361"/>
        <w:rPr>
          <w:sz w:val="24"/>
        </w:rPr>
      </w:pP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</w:p>
    <w:p w14:paraId="268B9F17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139"/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C,D</w:t>
      </w:r>
      <w:proofErr w:type="gramEnd"/>
      <w:r>
        <w:rPr>
          <w:sz w:val="24"/>
        </w:rPr>
        <w:t>,E,F)</w:t>
      </w:r>
    </w:p>
    <w:p w14:paraId="55630B39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137"/>
        <w:ind w:hanging="361"/>
        <w:rPr>
          <w:sz w:val="24"/>
        </w:rPr>
      </w:pP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drive</w:t>
      </w:r>
    </w:p>
    <w:p w14:paraId="53B269B0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139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Button.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option.</w:t>
      </w:r>
    </w:p>
    <w:p w14:paraId="7E8D78EC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139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Folder</w:t>
      </w:r>
    </w:p>
    <w:p w14:paraId="1464FCD5" w14:textId="77777777" w:rsidR="005C6F72" w:rsidRDefault="005C6F72" w:rsidP="005C6F72">
      <w:pPr>
        <w:pStyle w:val="ListParagraph"/>
        <w:numPr>
          <w:ilvl w:val="0"/>
          <w:numId w:val="1"/>
        </w:numPr>
        <w:tabs>
          <w:tab w:val="left" w:pos="1392"/>
        </w:tabs>
        <w:spacing w:before="139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share.</w:t>
      </w:r>
      <w:r>
        <w:rPr>
          <w:spacing w:val="-5"/>
          <w:sz w:val="24"/>
        </w:rPr>
        <w:t xml:space="preserve"> </w:t>
      </w:r>
      <w:r>
        <w:rPr>
          <w:sz w:val="24"/>
        </w:rPr>
        <w:t>Enter share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ok</w:t>
      </w:r>
    </w:p>
    <w:p w14:paraId="01443E0A" w14:textId="77777777" w:rsidR="005C6F72" w:rsidRDefault="005C6F72" w:rsidP="005C6F72">
      <w:pPr>
        <w:pStyle w:val="BodyText"/>
        <w:spacing w:before="6"/>
        <w:rPr>
          <w:sz w:val="35"/>
        </w:rPr>
      </w:pPr>
    </w:p>
    <w:p w14:paraId="320CC420" w14:textId="77777777" w:rsidR="005C6F72" w:rsidRDefault="005C6F72" w:rsidP="005C6F72">
      <w:pPr>
        <w:pStyle w:val="Heading1"/>
        <w:spacing w:before="1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2ECCC5D6" w14:textId="77777777" w:rsidR="005C6F72" w:rsidRDefault="005C6F72" w:rsidP="005C6F72">
      <w:pPr>
        <w:pStyle w:val="BodyText"/>
        <w:spacing w:before="9"/>
        <w:rPr>
          <w:rFonts w:ascii="Cambria"/>
          <w:b/>
          <w:sz w:val="17"/>
        </w:rPr>
      </w:pPr>
    </w:p>
    <w:p w14:paraId="00CE694B" w14:textId="77777777" w:rsidR="005C6F72" w:rsidRDefault="005C6F72" w:rsidP="005C6F72">
      <w:pPr>
        <w:pStyle w:val="BodyText"/>
        <w:spacing w:before="52"/>
        <w:ind w:left="220"/>
      </w:pPr>
      <w:r>
        <w:t>By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 procedure,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share a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printer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LAN.</w:t>
      </w:r>
    </w:p>
    <w:p w14:paraId="09AA031B" w14:textId="77777777" w:rsidR="005C6F72" w:rsidRDefault="005C6F72" w:rsidP="005C6F72">
      <w:pPr>
        <w:pStyle w:val="BodyText"/>
        <w:rPr>
          <w:sz w:val="20"/>
        </w:rPr>
      </w:pPr>
    </w:p>
    <w:p w14:paraId="66598BD5" w14:textId="77777777" w:rsidR="005C6F72" w:rsidRDefault="005C6F72"/>
    <w:sectPr w:rsidR="005C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4DDD"/>
    <w:multiLevelType w:val="hybridMultilevel"/>
    <w:tmpl w:val="BAF83B12"/>
    <w:lvl w:ilvl="0" w:tplc="74BA9980">
      <w:start w:val="1"/>
      <w:numFmt w:val="decimal"/>
      <w:lvlText w:val="%1."/>
      <w:lvlJc w:val="left"/>
      <w:pPr>
        <w:ind w:left="139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C30428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C0783C4A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4422260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4" w:tplc="C804EDEE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5984B6A6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7D268988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 w:tplc="A70ACDD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D6F4C53E">
      <w:numFmt w:val="bullet"/>
      <w:lvlText w:val="•"/>
      <w:lvlJc w:val="left"/>
      <w:pPr>
        <w:ind w:left="89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4A2191"/>
    <w:multiLevelType w:val="hybridMultilevel"/>
    <w:tmpl w:val="FD566C8C"/>
    <w:lvl w:ilvl="0" w:tplc="938026F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256233E">
      <w:start w:val="1"/>
      <w:numFmt w:val="decimal"/>
      <w:lvlText w:val="%2."/>
      <w:lvlJc w:val="left"/>
      <w:pPr>
        <w:ind w:left="1391" w:hanging="33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489019DE">
      <w:numFmt w:val="bullet"/>
      <w:lvlText w:val="•"/>
      <w:lvlJc w:val="left"/>
      <w:pPr>
        <w:ind w:left="2454" w:hanging="339"/>
      </w:pPr>
      <w:rPr>
        <w:rFonts w:hint="default"/>
        <w:lang w:val="en-US" w:eastAsia="en-US" w:bidi="ar-SA"/>
      </w:rPr>
    </w:lvl>
    <w:lvl w:ilvl="3" w:tplc="CA9EC318">
      <w:numFmt w:val="bullet"/>
      <w:lvlText w:val="•"/>
      <w:lvlJc w:val="left"/>
      <w:pPr>
        <w:ind w:left="3508" w:hanging="339"/>
      </w:pPr>
      <w:rPr>
        <w:rFonts w:hint="default"/>
        <w:lang w:val="en-US" w:eastAsia="en-US" w:bidi="ar-SA"/>
      </w:rPr>
    </w:lvl>
    <w:lvl w:ilvl="4" w:tplc="FF0402D4">
      <w:numFmt w:val="bullet"/>
      <w:lvlText w:val="•"/>
      <w:lvlJc w:val="left"/>
      <w:pPr>
        <w:ind w:left="4562" w:hanging="339"/>
      </w:pPr>
      <w:rPr>
        <w:rFonts w:hint="default"/>
        <w:lang w:val="en-US" w:eastAsia="en-US" w:bidi="ar-SA"/>
      </w:rPr>
    </w:lvl>
    <w:lvl w:ilvl="5" w:tplc="C2D4E63A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ar-SA"/>
      </w:rPr>
    </w:lvl>
    <w:lvl w:ilvl="6" w:tplc="BDC85954">
      <w:numFmt w:val="bullet"/>
      <w:lvlText w:val="•"/>
      <w:lvlJc w:val="left"/>
      <w:pPr>
        <w:ind w:left="6670" w:hanging="339"/>
      </w:pPr>
      <w:rPr>
        <w:rFonts w:hint="default"/>
        <w:lang w:val="en-US" w:eastAsia="en-US" w:bidi="ar-SA"/>
      </w:rPr>
    </w:lvl>
    <w:lvl w:ilvl="7" w:tplc="68700ADE">
      <w:numFmt w:val="bullet"/>
      <w:lvlText w:val="•"/>
      <w:lvlJc w:val="left"/>
      <w:pPr>
        <w:ind w:left="7724" w:hanging="339"/>
      </w:pPr>
      <w:rPr>
        <w:rFonts w:hint="default"/>
        <w:lang w:val="en-US" w:eastAsia="en-US" w:bidi="ar-SA"/>
      </w:rPr>
    </w:lvl>
    <w:lvl w:ilvl="8" w:tplc="21448568">
      <w:numFmt w:val="bullet"/>
      <w:lvlText w:val="•"/>
      <w:lvlJc w:val="left"/>
      <w:pPr>
        <w:ind w:left="8778" w:hanging="339"/>
      </w:pPr>
      <w:rPr>
        <w:rFonts w:hint="default"/>
        <w:lang w:val="en-US" w:eastAsia="en-US" w:bidi="ar-SA"/>
      </w:rPr>
    </w:lvl>
  </w:abstractNum>
  <w:num w:numId="1" w16cid:durableId="670958591">
    <w:abstractNumId w:val="0"/>
  </w:num>
  <w:num w:numId="2" w16cid:durableId="123563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72"/>
    <w:rsid w:val="0015731E"/>
    <w:rsid w:val="005C6F72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ACB"/>
  <w15:chartTrackingRefBased/>
  <w15:docId w15:val="{A7740324-EB9D-46F1-81B6-9AD0D1C8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6F72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5C6F72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6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6F72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C6F72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C6F72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5C6F72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ope.com/jargon/r/reboo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uterhope.com/jargon/p/pushbut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terhope.com/jargon/d/doublecl.htm" TargetMode="External"/><Relationship Id="rId5" Type="http://schemas.openxmlformats.org/officeDocument/2006/relationships/hyperlink" Target="http://www.computerhope.com/jargon/c/controlp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2024-05-14T11:02:00Z</dcterms:created>
  <dcterms:modified xsi:type="dcterms:W3CDTF">2024-05-14T11:02:00Z</dcterms:modified>
</cp:coreProperties>
</file>