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9F1" w:rsidRPr="002C6DB4" w:rsidRDefault="00E819F1" w:rsidP="00E819F1">
      <w:pPr>
        <w:pStyle w:val="Heading2"/>
        <w:tabs>
          <w:tab w:val="left" w:pos="739"/>
        </w:tabs>
        <w:spacing w:before="223"/>
        <w:jc w:val="left"/>
        <w:rPr>
          <w:sz w:val="22"/>
          <w:szCs w:val="22"/>
        </w:rPr>
      </w:pPr>
      <w:r w:rsidRPr="002C6DB4">
        <w:rPr>
          <w:sz w:val="22"/>
          <w:szCs w:val="22"/>
        </w:rPr>
        <w:t>Tillage</w:t>
      </w:r>
    </w:p>
    <w:p w:rsidR="00E819F1" w:rsidRPr="002C6DB4" w:rsidRDefault="00E819F1" w:rsidP="00E819F1">
      <w:pPr>
        <w:pStyle w:val="BodyText"/>
        <w:spacing w:before="156"/>
        <w:ind w:right="353"/>
        <w:jc w:val="both"/>
        <w:rPr>
          <w:sz w:val="22"/>
          <w:szCs w:val="22"/>
        </w:rPr>
      </w:pPr>
      <w:r w:rsidRPr="002C6DB4">
        <w:rPr>
          <w:sz w:val="22"/>
          <w:szCs w:val="22"/>
        </w:rPr>
        <w:t xml:space="preserve">It is a mechanical manipulation of soil to provide </w:t>
      </w:r>
      <w:proofErr w:type="spellStart"/>
      <w:r w:rsidRPr="002C6DB4">
        <w:rPr>
          <w:sz w:val="22"/>
          <w:szCs w:val="22"/>
        </w:rPr>
        <w:t>favourable</w:t>
      </w:r>
      <w:proofErr w:type="spellEnd"/>
      <w:r w:rsidRPr="002C6DB4">
        <w:rPr>
          <w:sz w:val="22"/>
          <w:szCs w:val="22"/>
        </w:rPr>
        <w:t xml:space="preserve"> condition for crop production. Soil tillage consists of breaking the compact surface of earth to a certain depth and to loosen the soil mass, so as to enable the roots of the crops to penetrate and spread into the soil. Tillage may be called the practice of modifying the state of soil to provide </w:t>
      </w:r>
      <w:proofErr w:type="spellStart"/>
      <w:r w:rsidRPr="002C6DB4">
        <w:rPr>
          <w:sz w:val="22"/>
          <w:szCs w:val="22"/>
        </w:rPr>
        <w:t>favourable</w:t>
      </w:r>
      <w:proofErr w:type="spellEnd"/>
      <w:r w:rsidRPr="002C6DB4">
        <w:rPr>
          <w:sz w:val="22"/>
          <w:szCs w:val="22"/>
        </w:rPr>
        <w:t xml:space="preserve"> conditions for plant growth. Tillage operation is most </w:t>
      </w:r>
      <w:proofErr w:type="spellStart"/>
      <w:r w:rsidRPr="002C6DB4">
        <w:rPr>
          <w:sz w:val="22"/>
          <w:szCs w:val="22"/>
        </w:rPr>
        <w:t>labour</w:t>
      </w:r>
      <w:proofErr w:type="spellEnd"/>
      <w:r w:rsidRPr="002C6DB4">
        <w:rPr>
          <w:sz w:val="22"/>
          <w:szCs w:val="22"/>
        </w:rPr>
        <w:t xml:space="preserve"> consuming and difficult operation, compared to all subsequent operation in the field.</w:t>
      </w:r>
    </w:p>
    <w:p w:rsidR="00E819F1" w:rsidRPr="002C6DB4" w:rsidRDefault="00E819F1" w:rsidP="00E819F1">
      <w:pPr>
        <w:pStyle w:val="Heading2"/>
        <w:tabs>
          <w:tab w:val="left" w:pos="739"/>
        </w:tabs>
        <w:spacing w:before="4"/>
        <w:jc w:val="left"/>
        <w:rPr>
          <w:sz w:val="22"/>
          <w:szCs w:val="22"/>
        </w:rPr>
      </w:pPr>
      <w:r w:rsidRPr="002C6DB4">
        <w:rPr>
          <w:sz w:val="22"/>
          <w:szCs w:val="22"/>
        </w:rPr>
        <w:t>Objective of tillage</w:t>
      </w:r>
    </w:p>
    <w:p w:rsidR="00E819F1" w:rsidRPr="002C6DB4" w:rsidRDefault="00E819F1" w:rsidP="00E819F1">
      <w:pPr>
        <w:pStyle w:val="ListParagraph"/>
        <w:numPr>
          <w:ilvl w:val="0"/>
          <w:numId w:val="8"/>
        </w:numPr>
        <w:tabs>
          <w:tab w:val="left" w:pos="677"/>
        </w:tabs>
        <w:ind w:hanging="361"/>
      </w:pPr>
      <w:proofErr w:type="gramStart"/>
      <w:r w:rsidRPr="002C6DB4">
        <w:t>to</w:t>
      </w:r>
      <w:proofErr w:type="gramEnd"/>
      <w:r w:rsidRPr="002C6DB4">
        <w:t xml:space="preserve"> obtain deep seed bed, suitable for different type of</w:t>
      </w:r>
      <w:r w:rsidRPr="002C6DB4">
        <w:rPr>
          <w:spacing w:val="-16"/>
        </w:rPr>
        <w:t xml:space="preserve"> </w:t>
      </w:r>
      <w:r w:rsidRPr="002C6DB4">
        <w:t>crops.</w:t>
      </w:r>
    </w:p>
    <w:p w:rsidR="00E819F1" w:rsidRPr="002C6DB4" w:rsidRDefault="00E819F1" w:rsidP="00E819F1">
      <w:pPr>
        <w:pStyle w:val="ListParagraph"/>
        <w:numPr>
          <w:ilvl w:val="0"/>
          <w:numId w:val="8"/>
        </w:numPr>
        <w:tabs>
          <w:tab w:val="left" w:pos="677"/>
        </w:tabs>
        <w:ind w:hanging="361"/>
      </w:pPr>
      <w:proofErr w:type="gramStart"/>
      <w:r w:rsidRPr="002C6DB4">
        <w:t>to</w:t>
      </w:r>
      <w:proofErr w:type="gramEnd"/>
      <w:r w:rsidRPr="002C6DB4">
        <w:t xml:space="preserve"> add more humus and fertility to soil by covering the</w:t>
      </w:r>
      <w:r w:rsidRPr="002C6DB4">
        <w:rPr>
          <w:spacing w:val="-12"/>
        </w:rPr>
        <w:t xml:space="preserve"> </w:t>
      </w:r>
      <w:r w:rsidRPr="002C6DB4">
        <w:t>vegetation.</w:t>
      </w:r>
    </w:p>
    <w:p w:rsidR="00E819F1" w:rsidRPr="002C6DB4" w:rsidRDefault="00E819F1" w:rsidP="00E819F1">
      <w:pPr>
        <w:pStyle w:val="ListParagraph"/>
        <w:numPr>
          <w:ilvl w:val="0"/>
          <w:numId w:val="8"/>
        </w:numPr>
        <w:tabs>
          <w:tab w:val="left" w:pos="677"/>
        </w:tabs>
        <w:ind w:hanging="361"/>
      </w:pPr>
      <w:proofErr w:type="gramStart"/>
      <w:r w:rsidRPr="002C6DB4">
        <w:t>to</w:t>
      </w:r>
      <w:proofErr w:type="gramEnd"/>
      <w:r w:rsidRPr="002C6DB4">
        <w:t xml:space="preserve"> destroy and prevent</w:t>
      </w:r>
      <w:r w:rsidRPr="002C6DB4">
        <w:rPr>
          <w:spacing w:val="-6"/>
        </w:rPr>
        <w:t xml:space="preserve"> </w:t>
      </w:r>
      <w:r w:rsidRPr="002C6DB4">
        <w:t>weeds.</w:t>
      </w:r>
    </w:p>
    <w:p w:rsidR="00E819F1" w:rsidRPr="002C6DB4" w:rsidRDefault="00E819F1" w:rsidP="00E819F1">
      <w:pPr>
        <w:pStyle w:val="ListParagraph"/>
        <w:numPr>
          <w:ilvl w:val="0"/>
          <w:numId w:val="8"/>
        </w:numPr>
        <w:tabs>
          <w:tab w:val="left" w:pos="677"/>
        </w:tabs>
        <w:ind w:hanging="361"/>
      </w:pPr>
      <w:proofErr w:type="gramStart"/>
      <w:r w:rsidRPr="002C6DB4">
        <w:t>to</w:t>
      </w:r>
      <w:proofErr w:type="gramEnd"/>
      <w:r w:rsidRPr="002C6DB4">
        <w:t xml:space="preserve"> aerate the soil for proper growth of crops.</w:t>
      </w:r>
    </w:p>
    <w:p w:rsidR="00E819F1" w:rsidRPr="002C6DB4" w:rsidRDefault="00E819F1" w:rsidP="00E819F1">
      <w:pPr>
        <w:pStyle w:val="ListParagraph"/>
        <w:numPr>
          <w:ilvl w:val="0"/>
          <w:numId w:val="8"/>
        </w:numPr>
        <w:tabs>
          <w:tab w:val="left" w:pos="677"/>
        </w:tabs>
        <w:ind w:hanging="361"/>
      </w:pPr>
      <w:proofErr w:type="gramStart"/>
      <w:r w:rsidRPr="002C6DB4">
        <w:t>to</w:t>
      </w:r>
      <w:proofErr w:type="gramEnd"/>
      <w:r w:rsidRPr="002C6DB4">
        <w:t xml:space="preserve"> increase water absorbing capacity of the</w:t>
      </w:r>
      <w:r w:rsidRPr="002C6DB4">
        <w:rPr>
          <w:spacing w:val="-11"/>
        </w:rPr>
        <w:t xml:space="preserve"> </w:t>
      </w:r>
      <w:r w:rsidRPr="002C6DB4">
        <w:t>soil.</w:t>
      </w:r>
    </w:p>
    <w:p w:rsidR="00E819F1" w:rsidRPr="002C6DB4" w:rsidRDefault="00E819F1" w:rsidP="00E819F1">
      <w:pPr>
        <w:pStyle w:val="ListParagraph"/>
        <w:numPr>
          <w:ilvl w:val="0"/>
          <w:numId w:val="8"/>
        </w:numPr>
        <w:tabs>
          <w:tab w:val="left" w:pos="677"/>
        </w:tabs>
        <w:ind w:hanging="361"/>
      </w:pPr>
      <w:r w:rsidRPr="002C6DB4">
        <w:t>to destroy the insects, pests and their breeding places</w:t>
      </w:r>
      <w:r w:rsidRPr="002C6DB4">
        <w:rPr>
          <w:spacing w:val="-14"/>
        </w:rPr>
        <w:t xml:space="preserve"> </w:t>
      </w:r>
      <w:r w:rsidRPr="002C6DB4">
        <w:t>and</w:t>
      </w:r>
    </w:p>
    <w:p w:rsidR="00E819F1" w:rsidRPr="002C6DB4" w:rsidRDefault="00E819F1" w:rsidP="00DB68C3">
      <w:pPr>
        <w:pStyle w:val="ListParagraph"/>
        <w:numPr>
          <w:ilvl w:val="0"/>
          <w:numId w:val="8"/>
        </w:numPr>
        <w:tabs>
          <w:tab w:val="left" w:pos="677"/>
        </w:tabs>
        <w:ind w:hanging="361"/>
      </w:pPr>
      <w:proofErr w:type="gramStart"/>
      <w:r w:rsidRPr="002C6DB4">
        <w:t>to</w:t>
      </w:r>
      <w:proofErr w:type="gramEnd"/>
      <w:r w:rsidRPr="002C6DB4">
        <w:t xml:space="preserve"> reduce the soil</w:t>
      </w:r>
      <w:r w:rsidRPr="002C6DB4">
        <w:rPr>
          <w:spacing w:val="-5"/>
        </w:rPr>
        <w:t xml:space="preserve"> </w:t>
      </w:r>
      <w:r w:rsidRPr="002C6DB4">
        <w:t>erosion.</w:t>
      </w:r>
    </w:p>
    <w:p w:rsidR="00E819F1" w:rsidRPr="002C6DB4" w:rsidRDefault="00E819F1" w:rsidP="00E819F1">
      <w:pPr>
        <w:pStyle w:val="BodyText"/>
        <w:spacing w:before="4"/>
        <w:ind w:left="0"/>
        <w:rPr>
          <w:sz w:val="22"/>
          <w:szCs w:val="22"/>
        </w:rPr>
      </w:pPr>
    </w:p>
    <w:p w:rsidR="00E819F1" w:rsidRPr="002C6DB4" w:rsidRDefault="00E819F1" w:rsidP="00E819F1">
      <w:pPr>
        <w:pStyle w:val="Heading2"/>
        <w:tabs>
          <w:tab w:val="left" w:pos="739"/>
        </w:tabs>
        <w:jc w:val="left"/>
        <w:rPr>
          <w:sz w:val="22"/>
          <w:szCs w:val="22"/>
        </w:rPr>
      </w:pPr>
      <w:r w:rsidRPr="002C6DB4">
        <w:rPr>
          <w:sz w:val="22"/>
          <w:szCs w:val="22"/>
        </w:rPr>
        <w:t>Classification and types of</w:t>
      </w:r>
      <w:r w:rsidRPr="002C6DB4">
        <w:rPr>
          <w:spacing w:val="2"/>
          <w:sz w:val="22"/>
          <w:szCs w:val="22"/>
        </w:rPr>
        <w:t xml:space="preserve"> </w:t>
      </w:r>
      <w:r w:rsidRPr="002C6DB4">
        <w:rPr>
          <w:sz w:val="22"/>
          <w:szCs w:val="22"/>
        </w:rPr>
        <w:t>tillage</w:t>
      </w:r>
    </w:p>
    <w:p w:rsidR="00E819F1" w:rsidRPr="002C6DB4" w:rsidRDefault="00E819F1" w:rsidP="00DB68C3">
      <w:pPr>
        <w:pStyle w:val="BodyText"/>
        <w:spacing w:before="158"/>
        <w:jc w:val="both"/>
        <w:rPr>
          <w:sz w:val="22"/>
          <w:szCs w:val="22"/>
        </w:rPr>
      </w:pPr>
      <w:r w:rsidRPr="002C6DB4">
        <w:rPr>
          <w:sz w:val="22"/>
          <w:szCs w:val="22"/>
        </w:rPr>
        <w:t>Tillage is divided into two classes: 1. Primary tillage, 2. Secondary tillage</w:t>
      </w:r>
    </w:p>
    <w:p w:rsidR="00E819F1" w:rsidRPr="002C6DB4" w:rsidRDefault="00E819F1" w:rsidP="00DB68C3">
      <w:pPr>
        <w:tabs>
          <w:tab w:val="left" w:pos="960"/>
        </w:tabs>
        <w:ind w:right="353"/>
        <w:jc w:val="both"/>
      </w:pPr>
      <w:r w:rsidRPr="002C6DB4">
        <w:rPr>
          <w:b/>
        </w:rPr>
        <w:t xml:space="preserve">Primary tillage: </w:t>
      </w:r>
      <w:r w:rsidRPr="002C6DB4">
        <w:t xml:space="preserve">It constitutes the initial major soil working operation. It is normally designed to reduce soil strength, cover plant materials, and rearrange aggregates. The operations performed to open up any cultivable land with a view to prepare a seed bed for growing crops in known as Primary tillage. Implements may be tractor drawn or animal drawn implements. Animal drawn implements mostly include indigenous plough and </w:t>
      </w:r>
      <w:proofErr w:type="spellStart"/>
      <w:r w:rsidRPr="002C6DB4">
        <w:t>mould</w:t>
      </w:r>
      <w:proofErr w:type="spellEnd"/>
      <w:r w:rsidRPr="002C6DB4">
        <w:t xml:space="preserve">- board plough. Tractor drawn implements include </w:t>
      </w:r>
      <w:proofErr w:type="spellStart"/>
      <w:r w:rsidRPr="002C6DB4">
        <w:t>mould</w:t>
      </w:r>
      <w:proofErr w:type="spellEnd"/>
      <w:r w:rsidRPr="002C6DB4">
        <w:t>-board plough, disc plough, subsoil plough, chisel plough and other similar</w:t>
      </w:r>
      <w:r w:rsidRPr="002C6DB4">
        <w:rPr>
          <w:spacing w:val="-19"/>
        </w:rPr>
        <w:t xml:space="preserve"> </w:t>
      </w:r>
      <w:r w:rsidRPr="002C6DB4">
        <w:t>implements.</w:t>
      </w:r>
    </w:p>
    <w:p w:rsidR="00E819F1" w:rsidRPr="002C6DB4" w:rsidRDefault="00E819F1" w:rsidP="00DB68C3">
      <w:pPr>
        <w:tabs>
          <w:tab w:val="left" w:pos="970"/>
        </w:tabs>
        <w:ind w:right="361"/>
        <w:jc w:val="both"/>
      </w:pPr>
      <w:r w:rsidRPr="002C6DB4">
        <w:rPr>
          <w:b/>
        </w:rPr>
        <w:t xml:space="preserve">Secondary tillage: </w:t>
      </w:r>
      <w:r w:rsidRPr="002C6DB4">
        <w:t xml:space="preserve">Tillage operations following primary tillage which are performed to crease proper soil </w:t>
      </w:r>
      <w:proofErr w:type="spellStart"/>
      <w:r w:rsidRPr="002C6DB4">
        <w:t>tilth</w:t>
      </w:r>
      <w:proofErr w:type="spellEnd"/>
      <w:r w:rsidRPr="002C6DB4">
        <w:t xml:space="preserve"> for seeding and planting are Secondary tillage. These are lighter and finer operations, performed on the soil after primary tillage operations. Secondary tillage consists</w:t>
      </w:r>
      <w:r w:rsidRPr="002C6DB4">
        <w:rPr>
          <w:spacing w:val="39"/>
        </w:rPr>
        <w:t xml:space="preserve"> </w:t>
      </w:r>
      <w:r w:rsidRPr="002C6DB4">
        <w:t xml:space="preserve">conditioning the soil to meet the different tillage objectives of the farm. The implements used for secondary tillage operations are called Secondary tillage implements. They include different types of harrow, cultivators, levelers, cited crushers and similar implements. These operations are generally </w:t>
      </w:r>
      <w:proofErr w:type="gramStart"/>
      <w:r w:rsidRPr="002C6DB4">
        <w:t>done  on</w:t>
      </w:r>
      <w:proofErr w:type="gramEnd"/>
      <w:r w:rsidRPr="002C6DB4">
        <w:t xml:space="preserve"> the surface soil of the farm. </w:t>
      </w:r>
      <w:proofErr w:type="spellStart"/>
      <w:r w:rsidRPr="002C6DB4">
        <w:t>Seconday</w:t>
      </w:r>
      <w:proofErr w:type="spellEnd"/>
      <w:r w:rsidRPr="002C6DB4">
        <w:t xml:space="preserve"> tillage operations do not </w:t>
      </w:r>
      <w:proofErr w:type="gramStart"/>
      <w:r w:rsidRPr="002C6DB4">
        <w:t>cause  much</w:t>
      </w:r>
      <w:proofErr w:type="gramEnd"/>
      <w:r w:rsidRPr="002C6DB4">
        <w:t xml:space="preserve"> soil inversion and shifting of soil from one place to other. These operations consume less power per unit area compared to primary tillage operations. Secondary tillage implements may be tractor drawn or bullock drawn implements. Bullock drawn implements include harrows, cultivators, hoes etc.</w:t>
      </w:r>
    </w:p>
    <w:p w:rsidR="00E819F1" w:rsidRPr="002C6DB4" w:rsidRDefault="00E819F1" w:rsidP="00E819F1">
      <w:pPr>
        <w:pStyle w:val="BodyText"/>
        <w:spacing w:before="6"/>
        <w:ind w:left="0"/>
        <w:rPr>
          <w:sz w:val="22"/>
          <w:szCs w:val="22"/>
        </w:rPr>
      </w:pPr>
    </w:p>
    <w:p w:rsidR="00E819F1" w:rsidRPr="002C6DB4" w:rsidRDefault="00E819F1" w:rsidP="00DB68C3">
      <w:pPr>
        <w:pStyle w:val="Heading2"/>
        <w:tabs>
          <w:tab w:val="left" w:pos="737"/>
        </w:tabs>
        <w:spacing w:before="1"/>
        <w:ind w:left="0"/>
        <w:jc w:val="left"/>
        <w:rPr>
          <w:sz w:val="22"/>
          <w:szCs w:val="22"/>
        </w:rPr>
      </w:pPr>
      <w:r w:rsidRPr="002C6DB4">
        <w:rPr>
          <w:sz w:val="22"/>
          <w:szCs w:val="22"/>
        </w:rPr>
        <w:t>Indigenous</w:t>
      </w:r>
      <w:r w:rsidRPr="002C6DB4">
        <w:rPr>
          <w:spacing w:val="-7"/>
          <w:sz w:val="22"/>
          <w:szCs w:val="22"/>
        </w:rPr>
        <w:t xml:space="preserve"> </w:t>
      </w:r>
      <w:r w:rsidRPr="002C6DB4">
        <w:rPr>
          <w:sz w:val="22"/>
          <w:szCs w:val="22"/>
        </w:rPr>
        <w:t>plough</w:t>
      </w:r>
    </w:p>
    <w:p w:rsidR="00E819F1" w:rsidRPr="002C6DB4" w:rsidRDefault="00E819F1" w:rsidP="00DB68C3">
      <w:pPr>
        <w:pStyle w:val="BodyText"/>
        <w:spacing w:before="155"/>
        <w:ind w:left="0" w:right="361"/>
        <w:jc w:val="both"/>
        <w:rPr>
          <w:sz w:val="22"/>
          <w:szCs w:val="22"/>
        </w:rPr>
      </w:pPr>
      <w:r w:rsidRPr="002C6DB4">
        <w:rPr>
          <w:sz w:val="22"/>
          <w:szCs w:val="22"/>
        </w:rPr>
        <w:t>Indigenous plough is one of the most common implements used by Indian farmers. There are about 40 or more different types of indigenous ploughs in this country which are basically the same, but with variations in their shape, size and weight. These variations are due to soil types and tillage requirements of various</w:t>
      </w:r>
      <w:r w:rsidRPr="002C6DB4">
        <w:rPr>
          <w:spacing w:val="1"/>
          <w:sz w:val="22"/>
          <w:szCs w:val="22"/>
        </w:rPr>
        <w:t xml:space="preserve"> </w:t>
      </w:r>
      <w:r w:rsidRPr="002C6DB4">
        <w:rPr>
          <w:sz w:val="22"/>
          <w:szCs w:val="22"/>
        </w:rPr>
        <w:t>crops.</w:t>
      </w:r>
    </w:p>
    <w:p w:rsidR="00E819F1" w:rsidRPr="002C6DB4" w:rsidRDefault="00E819F1" w:rsidP="00DB68C3">
      <w:pPr>
        <w:pStyle w:val="BodyText"/>
        <w:ind w:left="0" w:right="361"/>
        <w:jc w:val="both"/>
        <w:rPr>
          <w:sz w:val="22"/>
          <w:szCs w:val="22"/>
        </w:rPr>
      </w:pPr>
      <w:r w:rsidRPr="002C6DB4">
        <w:rPr>
          <w:sz w:val="22"/>
          <w:szCs w:val="22"/>
        </w:rPr>
        <w:t xml:space="preserve">In addition to </w:t>
      </w:r>
      <w:proofErr w:type="spellStart"/>
      <w:r w:rsidRPr="002C6DB4">
        <w:rPr>
          <w:sz w:val="22"/>
          <w:szCs w:val="22"/>
        </w:rPr>
        <w:t>ploughing</w:t>
      </w:r>
      <w:proofErr w:type="spellEnd"/>
      <w:r w:rsidRPr="002C6DB4">
        <w:rPr>
          <w:sz w:val="22"/>
          <w:szCs w:val="22"/>
        </w:rPr>
        <w:t xml:space="preserve">, the plough is used for sowing crops like wheat, barley, gram etc., for </w:t>
      </w:r>
      <w:proofErr w:type="spellStart"/>
      <w:r w:rsidRPr="002C6DB4">
        <w:rPr>
          <w:sz w:val="22"/>
          <w:szCs w:val="22"/>
        </w:rPr>
        <w:t>interculture</w:t>
      </w:r>
      <w:proofErr w:type="spellEnd"/>
      <w:r w:rsidRPr="002C6DB4">
        <w:rPr>
          <w:sz w:val="22"/>
          <w:szCs w:val="22"/>
        </w:rPr>
        <w:t xml:space="preserve"> and for harvesting the underground part of crops.</w:t>
      </w:r>
    </w:p>
    <w:p w:rsidR="00E819F1" w:rsidRPr="002C6DB4" w:rsidRDefault="00E819F1" w:rsidP="00DB68C3">
      <w:pPr>
        <w:pStyle w:val="BodyText"/>
        <w:spacing w:before="1"/>
        <w:ind w:left="0" w:right="354"/>
        <w:jc w:val="both"/>
        <w:rPr>
          <w:sz w:val="22"/>
          <w:szCs w:val="22"/>
        </w:rPr>
      </w:pPr>
      <w:r w:rsidRPr="002C6DB4">
        <w:rPr>
          <w:sz w:val="22"/>
          <w:szCs w:val="22"/>
        </w:rPr>
        <w:t xml:space="preserve">The main parts of the plough are i) body ii) shoe iii) share </w:t>
      </w:r>
      <w:proofErr w:type="gramStart"/>
      <w:r w:rsidRPr="002C6DB4">
        <w:rPr>
          <w:sz w:val="22"/>
          <w:szCs w:val="22"/>
        </w:rPr>
        <w:t>iv) beam</w:t>
      </w:r>
      <w:proofErr w:type="gramEnd"/>
      <w:r w:rsidRPr="002C6DB4">
        <w:rPr>
          <w:sz w:val="22"/>
          <w:szCs w:val="22"/>
        </w:rPr>
        <w:t xml:space="preserve"> and v) handle. The body is the main part of the plough to which the shoe, beam and handle are generally attached. </w:t>
      </w:r>
    </w:p>
    <w:p w:rsidR="00E819F1" w:rsidRPr="002C6DB4" w:rsidRDefault="00E819F1" w:rsidP="00E819F1">
      <w:pPr>
        <w:pStyle w:val="Heading2"/>
        <w:tabs>
          <w:tab w:val="left" w:pos="739"/>
        </w:tabs>
        <w:jc w:val="left"/>
        <w:rPr>
          <w:sz w:val="22"/>
          <w:szCs w:val="22"/>
        </w:rPr>
      </w:pPr>
      <w:proofErr w:type="spellStart"/>
      <w:r w:rsidRPr="002C6DB4">
        <w:rPr>
          <w:sz w:val="22"/>
          <w:szCs w:val="22"/>
        </w:rPr>
        <w:t>Mould</w:t>
      </w:r>
      <w:proofErr w:type="spellEnd"/>
      <w:r w:rsidRPr="002C6DB4">
        <w:rPr>
          <w:sz w:val="22"/>
          <w:szCs w:val="22"/>
        </w:rPr>
        <w:t xml:space="preserve"> board</w:t>
      </w:r>
      <w:r w:rsidRPr="002C6DB4">
        <w:rPr>
          <w:spacing w:val="-1"/>
          <w:sz w:val="22"/>
          <w:szCs w:val="22"/>
        </w:rPr>
        <w:t xml:space="preserve"> </w:t>
      </w:r>
      <w:r w:rsidRPr="002C6DB4">
        <w:rPr>
          <w:sz w:val="22"/>
          <w:szCs w:val="22"/>
        </w:rPr>
        <w:t>plough</w:t>
      </w:r>
    </w:p>
    <w:p w:rsidR="00E819F1" w:rsidRPr="002C6DB4" w:rsidRDefault="00E819F1" w:rsidP="00E819F1">
      <w:pPr>
        <w:pStyle w:val="BodyText"/>
        <w:spacing w:before="155"/>
        <w:ind w:right="357"/>
        <w:jc w:val="both"/>
        <w:rPr>
          <w:sz w:val="22"/>
          <w:szCs w:val="22"/>
        </w:rPr>
      </w:pPr>
      <w:r w:rsidRPr="002C6DB4">
        <w:rPr>
          <w:sz w:val="22"/>
          <w:szCs w:val="22"/>
        </w:rPr>
        <w:t xml:space="preserve">A </w:t>
      </w:r>
      <w:proofErr w:type="spellStart"/>
      <w:r w:rsidRPr="002C6DB4">
        <w:rPr>
          <w:sz w:val="22"/>
          <w:szCs w:val="22"/>
        </w:rPr>
        <w:t>mouldboard</w:t>
      </w:r>
      <w:proofErr w:type="spellEnd"/>
      <w:r w:rsidRPr="002C6DB4">
        <w:rPr>
          <w:sz w:val="22"/>
          <w:szCs w:val="22"/>
        </w:rPr>
        <w:t xml:space="preserve"> plough is very common implement used for primer tillage operations. This plough performs several functions at a time such as (1) Cutting the furrow slice (2) Lifting the furrow slice (3) turning the furrow slice (4) Pulverizing the soil.</w:t>
      </w:r>
    </w:p>
    <w:p w:rsidR="00E819F1" w:rsidRPr="002C6DB4" w:rsidRDefault="00E819F1" w:rsidP="00E819F1">
      <w:pPr>
        <w:pStyle w:val="BodyText"/>
        <w:spacing w:before="5"/>
        <w:ind w:left="0"/>
        <w:rPr>
          <w:sz w:val="22"/>
          <w:szCs w:val="22"/>
        </w:rPr>
      </w:pPr>
    </w:p>
    <w:p w:rsidR="00E819F1" w:rsidRPr="002C6DB4" w:rsidRDefault="00E819F1" w:rsidP="00E819F1">
      <w:pPr>
        <w:pStyle w:val="Heading2"/>
        <w:tabs>
          <w:tab w:val="left" w:pos="948"/>
        </w:tabs>
        <w:jc w:val="left"/>
        <w:rPr>
          <w:sz w:val="22"/>
          <w:szCs w:val="22"/>
        </w:rPr>
      </w:pPr>
      <w:r w:rsidRPr="002C6DB4">
        <w:rPr>
          <w:sz w:val="22"/>
          <w:szCs w:val="22"/>
        </w:rPr>
        <w:t>Components</w:t>
      </w:r>
    </w:p>
    <w:p w:rsidR="00E819F1" w:rsidRPr="002C6DB4" w:rsidRDefault="00E819F1" w:rsidP="00E819F1">
      <w:pPr>
        <w:pStyle w:val="BodyText"/>
        <w:spacing w:before="155" w:after="3"/>
        <w:ind w:right="480"/>
        <w:rPr>
          <w:sz w:val="22"/>
          <w:szCs w:val="22"/>
        </w:rPr>
      </w:pPr>
      <w:r w:rsidRPr="002C6DB4">
        <w:rPr>
          <w:sz w:val="22"/>
          <w:szCs w:val="22"/>
        </w:rPr>
        <w:t xml:space="preserve">M.B. Plough consists of (a) Share, (b) </w:t>
      </w:r>
      <w:proofErr w:type="spellStart"/>
      <w:r w:rsidRPr="002C6DB4">
        <w:rPr>
          <w:sz w:val="22"/>
          <w:szCs w:val="22"/>
        </w:rPr>
        <w:t>Mould</w:t>
      </w:r>
      <w:proofErr w:type="spellEnd"/>
      <w:r w:rsidRPr="002C6DB4">
        <w:rPr>
          <w:sz w:val="22"/>
          <w:szCs w:val="22"/>
        </w:rPr>
        <w:t xml:space="preserve"> Board, (c) Landside and (d) </w:t>
      </w:r>
    </w:p>
    <w:p w:rsidR="00E819F1" w:rsidRPr="002C6DB4" w:rsidRDefault="00E819F1" w:rsidP="00E819F1">
      <w:pPr>
        <w:pStyle w:val="BodyText"/>
        <w:spacing w:before="10"/>
        <w:ind w:left="0"/>
        <w:rPr>
          <w:sz w:val="22"/>
          <w:szCs w:val="22"/>
        </w:rPr>
      </w:pPr>
    </w:p>
    <w:p w:rsidR="00E819F1" w:rsidRPr="002C6DB4" w:rsidRDefault="00E819F1" w:rsidP="00E819F1">
      <w:pPr>
        <w:sectPr w:rsidR="00E819F1" w:rsidRPr="002C6DB4">
          <w:footerReference w:type="default" r:id="rId6"/>
          <w:pgSz w:w="12240" w:h="20160"/>
          <w:pgMar w:top="1360" w:right="1080" w:bottom="980" w:left="1700" w:header="0" w:footer="791" w:gutter="0"/>
          <w:cols w:space="720"/>
        </w:sectPr>
      </w:pPr>
    </w:p>
    <w:p w:rsidR="00E819F1" w:rsidRPr="002C6DB4" w:rsidRDefault="00E819F1" w:rsidP="00E819F1">
      <w:pPr>
        <w:sectPr w:rsidR="00E819F1" w:rsidRPr="002C6DB4">
          <w:type w:val="continuous"/>
          <w:pgSz w:w="12240" w:h="20160"/>
          <w:pgMar w:top="1360" w:right="1080" w:bottom="280" w:left="1700" w:header="720" w:footer="720" w:gutter="0"/>
          <w:cols w:num="2" w:space="720" w:equalWidth="0">
            <w:col w:w="1059" w:space="321"/>
            <w:col w:w="8080"/>
          </w:cols>
        </w:sectPr>
      </w:pPr>
    </w:p>
    <w:p w:rsidR="00E819F1" w:rsidRPr="002C6DB4" w:rsidRDefault="00E819F1" w:rsidP="00E819F1">
      <w:pPr>
        <w:tabs>
          <w:tab w:val="left" w:pos="739"/>
        </w:tabs>
        <w:spacing w:before="221"/>
        <w:rPr>
          <w:b/>
        </w:rPr>
      </w:pPr>
      <w:r w:rsidRPr="002C6DB4">
        <w:rPr>
          <w:b/>
        </w:rPr>
        <w:lastRenderedPageBreak/>
        <w:t>Disc</w:t>
      </w:r>
      <w:r w:rsidRPr="002C6DB4">
        <w:rPr>
          <w:b/>
          <w:spacing w:val="-1"/>
        </w:rPr>
        <w:t xml:space="preserve"> </w:t>
      </w:r>
      <w:r w:rsidRPr="002C6DB4">
        <w:rPr>
          <w:b/>
        </w:rPr>
        <w:t>ploughs</w:t>
      </w:r>
    </w:p>
    <w:p w:rsidR="00E819F1" w:rsidRPr="002C6DB4" w:rsidRDefault="00E819F1" w:rsidP="00DB68C3">
      <w:pPr>
        <w:pStyle w:val="BodyText"/>
        <w:spacing w:before="155"/>
        <w:ind w:right="356"/>
        <w:jc w:val="both"/>
        <w:rPr>
          <w:sz w:val="22"/>
          <w:szCs w:val="22"/>
        </w:rPr>
      </w:pPr>
      <w:r w:rsidRPr="002C6DB4">
        <w:rPr>
          <w:sz w:val="22"/>
          <w:szCs w:val="22"/>
        </w:rPr>
        <w:t xml:space="preserve">It is a plough (Fig.21) which cuts, turns and in some cases breaks furrow slices by means of separately mounted large steel discs. A disc plough is designed with a view to reduce friction by making a rolling plough bottom. A disc plough works well in the conditions where </w:t>
      </w:r>
      <w:proofErr w:type="spellStart"/>
      <w:r w:rsidRPr="002C6DB4">
        <w:rPr>
          <w:sz w:val="22"/>
          <w:szCs w:val="22"/>
        </w:rPr>
        <w:t>mould</w:t>
      </w:r>
      <w:proofErr w:type="spellEnd"/>
      <w:r w:rsidRPr="002C6DB4">
        <w:rPr>
          <w:sz w:val="22"/>
          <w:szCs w:val="22"/>
        </w:rPr>
        <w:t xml:space="preserve"> board plough does not work</w:t>
      </w:r>
      <w:r w:rsidRPr="002C6DB4">
        <w:rPr>
          <w:spacing w:val="-3"/>
          <w:sz w:val="22"/>
          <w:szCs w:val="22"/>
        </w:rPr>
        <w:t xml:space="preserve"> </w:t>
      </w:r>
      <w:r w:rsidRPr="002C6DB4">
        <w:rPr>
          <w:sz w:val="22"/>
          <w:szCs w:val="22"/>
        </w:rPr>
        <w:t>satisfactorily.</w:t>
      </w:r>
    </w:p>
    <w:p w:rsidR="00E819F1" w:rsidRPr="002C6DB4" w:rsidRDefault="00E819F1" w:rsidP="00E819F1">
      <w:pPr>
        <w:pStyle w:val="BodyText"/>
        <w:ind w:left="0"/>
        <w:rPr>
          <w:sz w:val="22"/>
          <w:szCs w:val="22"/>
        </w:rPr>
      </w:pPr>
    </w:p>
    <w:p w:rsidR="00E819F1" w:rsidRPr="002C6DB4" w:rsidRDefault="00E819F1" w:rsidP="00E819F1">
      <w:pPr>
        <w:pStyle w:val="BodyText"/>
        <w:ind w:right="365"/>
        <w:jc w:val="both"/>
        <w:rPr>
          <w:sz w:val="22"/>
          <w:szCs w:val="22"/>
        </w:rPr>
      </w:pPr>
      <w:r w:rsidRPr="002C6DB4">
        <w:rPr>
          <w:b/>
          <w:sz w:val="22"/>
          <w:szCs w:val="22"/>
        </w:rPr>
        <w:t>Disc</w:t>
      </w:r>
      <w:r w:rsidRPr="002C6DB4">
        <w:rPr>
          <w:sz w:val="22"/>
          <w:szCs w:val="22"/>
        </w:rPr>
        <w:t>: It is a circular, concave revolving steel plate used for cutting and inverting the soil. It is made of heat treated steel of 5 to 10 mm thickness. The edge of the disc is well sharpened to cut the soil.</w:t>
      </w:r>
    </w:p>
    <w:p w:rsidR="00DB68C3" w:rsidRPr="002C6DB4" w:rsidRDefault="00E819F1" w:rsidP="00DB68C3">
      <w:pPr>
        <w:pStyle w:val="BodyText"/>
        <w:spacing w:before="121"/>
        <w:ind w:right="367"/>
        <w:jc w:val="both"/>
        <w:rPr>
          <w:sz w:val="22"/>
          <w:szCs w:val="22"/>
        </w:rPr>
      </w:pPr>
      <w:r w:rsidRPr="002C6DB4">
        <w:rPr>
          <w:b/>
          <w:sz w:val="22"/>
          <w:szCs w:val="22"/>
        </w:rPr>
        <w:t>Disc angle</w:t>
      </w:r>
      <w:r w:rsidRPr="002C6DB4">
        <w:rPr>
          <w:sz w:val="22"/>
          <w:szCs w:val="22"/>
        </w:rPr>
        <w:t>: It is the angle at which the plane of the cutting edge of the disc is inclined to the direction of travel. Usually, the disc angle of good plough varies between 42 and 45</w:t>
      </w:r>
      <w:r w:rsidRPr="002C6DB4">
        <w:rPr>
          <w:sz w:val="22"/>
          <w:szCs w:val="22"/>
          <w:vertAlign w:val="superscript"/>
        </w:rPr>
        <w:t>0</w:t>
      </w:r>
      <w:r w:rsidRPr="002C6DB4">
        <w:rPr>
          <w:sz w:val="22"/>
          <w:szCs w:val="22"/>
        </w:rPr>
        <w:t xml:space="preserve"> (Fig.22).</w:t>
      </w:r>
    </w:p>
    <w:p w:rsidR="00E819F1" w:rsidRPr="002C6DB4" w:rsidRDefault="00E819F1" w:rsidP="00DB68C3">
      <w:pPr>
        <w:pStyle w:val="BodyText"/>
        <w:spacing w:before="121"/>
        <w:ind w:right="367"/>
        <w:jc w:val="both"/>
        <w:rPr>
          <w:sz w:val="22"/>
          <w:szCs w:val="22"/>
        </w:rPr>
      </w:pPr>
      <w:r w:rsidRPr="002C6DB4">
        <w:rPr>
          <w:b/>
          <w:sz w:val="22"/>
          <w:szCs w:val="22"/>
        </w:rPr>
        <w:t>Tilt angle</w:t>
      </w:r>
      <w:r w:rsidRPr="002C6DB4">
        <w:rPr>
          <w:sz w:val="22"/>
          <w:szCs w:val="22"/>
        </w:rPr>
        <w:t>: It is the angle at which the plane of the cutting edge of the disc is inclined to vertical plane. Usually, the tilt angle of good plough varies between 15 and 25</w:t>
      </w:r>
      <w:r w:rsidRPr="002C6DB4">
        <w:rPr>
          <w:sz w:val="22"/>
          <w:szCs w:val="22"/>
          <w:vertAlign w:val="superscript"/>
        </w:rPr>
        <w:t>0</w:t>
      </w:r>
      <w:r w:rsidRPr="002C6DB4">
        <w:rPr>
          <w:sz w:val="22"/>
          <w:szCs w:val="22"/>
        </w:rPr>
        <w:t>(Fig.22).</w:t>
      </w:r>
    </w:p>
    <w:p w:rsidR="00E819F1" w:rsidRPr="002C6DB4" w:rsidRDefault="00E819F1" w:rsidP="00E819F1">
      <w:pPr>
        <w:pStyle w:val="BodyText"/>
        <w:ind w:left="0"/>
        <w:rPr>
          <w:sz w:val="22"/>
          <w:szCs w:val="22"/>
        </w:rPr>
      </w:pPr>
    </w:p>
    <w:p w:rsidR="00E819F1" w:rsidRPr="002C6DB4" w:rsidRDefault="00E819F1" w:rsidP="00E819F1">
      <w:pPr>
        <w:pStyle w:val="BodyText"/>
        <w:ind w:right="356"/>
        <w:jc w:val="both"/>
        <w:rPr>
          <w:sz w:val="22"/>
          <w:szCs w:val="22"/>
        </w:rPr>
      </w:pPr>
      <w:r w:rsidRPr="002C6DB4">
        <w:rPr>
          <w:b/>
          <w:sz w:val="22"/>
          <w:szCs w:val="22"/>
        </w:rPr>
        <w:t>Scraper</w:t>
      </w:r>
      <w:r w:rsidRPr="002C6DB4">
        <w:rPr>
          <w:sz w:val="22"/>
          <w:szCs w:val="22"/>
        </w:rPr>
        <w:t>: It is a device to remove soil that tends to stick to the working surface of a</w:t>
      </w:r>
      <w:r w:rsidRPr="002C6DB4">
        <w:rPr>
          <w:spacing w:val="-5"/>
          <w:sz w:val="22"/>
          <w:szCs w:val="22"/>
        </w:rPr>
        <w:t xml:space="preserve"> </w:t>
      </w:r>
      <w:r w:rsidRPr="002C6DB4">
        <w:rPr>
          <w:sz w:val="22"/>
          <w:szCs w:val="22"/>
        </w:rPr>
        <w:t>disc.</w:t>
      </w:r>
    </w:p>
    <w:p w:rsidR="00E819F1" w:rsidRPr="002C6DB4" w:rsidRDefault="00E819F1" w:rsidP="00E819F1">
      <w:pPr>
        <w:pStyle w:val="BodyText"/>
        <w:ind w:right="366"/>
        <w:jc w:val="both"/>
        <w:rPr>
          <w:sz w:val="22"/>
          <w:szCs w:val="22"/>
        </w:rPr>
      </w:pPr>
      <w:r w:rsidRPr="002C6DB4">
        <w:rPr>
          <w:b/>
          <w:sz w:val="22"/>
          <w:szCs w:val="22"/>
        </w:rPr>
        <w:t>Concavity</w:t>
      </w:r>
      <w:r w:rsidRPr="002C6DB4">
        <w:rPr>
          <w:sz w:val="22"/>
          <w:szCs w:val="22"/>
        </w:rPr>
        <w:t>: It is the depth measured at the center of the disc by placing its concave side on a flat surface.</w:t>
      </w:r>
    </w:p>
    <w:p w:rsidR="00E819F1" w:rsidRPr="002C6DB4" w:rsidRDefault="00E819F1" w:rsidP="00E819F1">
      <w:pPr>
        <w:pStyle w:val="BodyText"/>
        <w:ind w:left="0"/>
        <w:rPr>
          <w:sz w:val="22"/>
          <w:szCs w:val="22"/>
        </w:rPr>
      </w:pPr>
    </w:p>
    <w:p w:rsidR="00E819F1" w:rsidRPr="002C6DB4" w:rsidRDefault="00E819F1" w:rsidP="00E819F1">
      <w:pPr>
        <w:pStyle w:val="BodyText"/>
        <w:spacing w:before="3"/>
        <w:ind w:left="0"/>
        <w:rPr>
          <w:sz w:val="22"/>
          <w:szCs w:val="22"/>
        </w:rPr>
      </w:pPr>
    </w:p>
    <w:p w:rsidR="00E819F1" w:rsidRPr="002C6DB4" w:rsidRDefault="00E819F1" w:rsidP="00E819F1">
      <w:pPr>
        <w:pStyle w:val="BodyText"/>
        <w:ind w:left="1814"/>
        <w:rPr>
          <w:sz w:val="22"/>
          <w:szCs w:val="22"/>
        </w:rPr>
      </w:pPr>
      <w:r w:rsidRPr="002C6DB4">
        <w:rPr>
          <w:noProof/>
          <w:sz w:val="22"/>
          <w:szCs w:val="22"/>
          <w:lang w:val="en-IN" w:eastAsia="en-IN" w:bidi="ar-SA"/>
        </w:rPr>
        <w:drawing>
          <wp:inline distT="0" distB="0" distL="0" distR="0" wp14:anchorId="6E1DC4AC" wp14:editId="070EF5E5">
            <wp:extent cx="3868806" cy="2962655"/>
            <wp:effectExtent l="0" t="0" r="0" b="0"/>
            <wp:docPr id="85" name="image6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66.jpeg"/>
                    <pic:cNvPicPr/>
                  </pic:nvPicPr>
                  <pic:blipFill>
                    <a:blip r:embed="rId7" cstate="print"/>
                    <a:stretch>
                      <a:fillRect/>
                    </a:stretch>
                  </pic:blipFill>
                  <pic:spPr>
                    <a:xfrm>
                      <a:off x="0" y="0"/>
                      <a:ext cx="3868806" cy="2962655"/>
                    </a:xfrm>
                    <a:prstGeom prst="rect">
                      <a:avLst/>
                    </a:prstGeom>
                  </pic:spPr>
                </pic:pic>
              </a:graphicData>
            </a:graphic>
          </wp:inline>
        </w:drawing>
      </w:r>
    </w:p>
    <w:p w:rsidR="00E819F1" w:rsidRPr="002C6DB4" w:rsidRDefault="00E819F1" w:rsidP="00E819F1">
      <w:pPr>
        <w:pStyle w:val="BodyText"/>
        <w:spacing w:before="1"/>
        <w:ind w:left="0"/>
        <w:rPr>
          <w:sz w:val="22"/>
          <w:szCs w:val="22"/>
        </w:rPr>
      </w:pPr>
    </w:p>
    <w:p w:rsidR="00E819F1" w:rsidRPr="002C6DB4" w:rsidRDefault="00E819F1" w:rsidP="00E819F1">
      <w:pPr>
        <w:ind w:left="1627" w:right="1672"/>
        <w:jc w:val="center"/>
      </w:pPr>
      <w:proofErr w:type="gramStart"/>
      <w:r w:rsidRPr="002C6DB4">
        <w:t>Fig.</w:t>
      </w:r>
      <w:proofErr w:type="gramEnd"/>
      <w:r w:rsidRPr="002C6DB4">
        <w:t xml:space="preserve">  23. Standard disc plough</w:t>
      </w:r>
    </w:p>
    <w:p w:rsidR="002C6DB4" w:rsidRPr="002C6DB4" w:rsidRDefault="002C6DB4" w:rsidP="002C6DB4">
      <w:pPr>
        <w:tabs>
          <w:tab w:val="left" w:pos="878"/>
        </w:tabs>
        <w:spacing w:before="89"/>
        <w:rPr>
          <w:b/>
        </w:rPr>
      </w:pPr>
      <w:r w:rsidRPr="002C6DB4">
        <w:rPr>
          <w:b/>
        </w:rPr>
        <w:t>Harrowing</w:t>
      </w:r>
    </w:p>
    <w:p w:rsidR="002C6DB4" w:rsidRPr="002C6DB4" w:rsidRDefault="002C6DB4" w:rsidP="002C6DB4">
      <w:pPr>
        <w:pStyle w:val="BodyText"/>
        <w:spacing w:before="155" w:line="360" w:lineRule="auto"/>
        <w:ind w:right="357"/>
        <w:jc w:val="both"/>
        <w:rPr>
          <w:sz w:val="22"/>
          <w:szCs w:val="22"/>
        </w:rPr>
      </w:pPr>
      <w:r w:rsidRPr="002C6DB4">
        <w:rPr>
          <w:sz w:val="22"/>
          <w:szCs w:val="22"/>
        </w:rPr>
        <w:t>It is secondary tillage operation which pulverizes, smoothens and packs the soil in seed bed preparation and/or to control weeds.</w:t>
      </w:r>
    </w:p>
    <w:p w:rsidR="002C6DB4" w:rsidRPr="002C6DB4" w:rsidRDefault="002C6DB4" w:rsidP="002C6DB4">
      <w:pPr>
        <w:pStyle w:val="Heading2"/>
        <w:tabs>
          <w:tab w:val="left" w:pos="878"/>
        </w:tabs>
        <w:spacing w:before="4"/>
        <w:ind w:left="0"/>
        <w:jc w:val="left"/>
        <w:rPr>
          <w:sz w:val="22"/>
          <w:szCs w:val="22"/>
        </w:rPr>
      </w:pPr>
      <w:r w:rsidRPr="002C6DB4">
        <w:rPr>
          <w:sz w:val="22"/>
          <w:szCs w:val="22"/>
        </w:rPr>
        <w:t>Harrow</w:t>
      </w:r>
    </w:p>
    <w:p w:rsidR="002C6DB4" w:rsidRPr="002C6DB4" w:rsidRDefault="002C6DB4" w:rsidP="002C6DB4">
      <w:pPr>
        <w:pStyle w:val="BodyText"/>
        <w:spacing w:before="156" w:line="360" w:lineRule="auto"/>
        <w:ind w:right="360"/>
        <w:jc w:val="both"/>
        <w:rPr>
          <w:sz w:val="22"/>
          <w:szCs w:val="22"/>
        </w:rPr>
      </w:pPr>
      <w:r w:rsidRPr="002C6DB4">
        <w:rPr>
          <w:sz w:val="22"/>
          <w:szCs w:val="22"/>
        </w:rPr>
        <w:t xml:space="preserve">A harrow is </w:t>
      </w:r>
      <w:proofErr w:type="gramStart"/>
      <w:r w:rsidRPr="002C6DB4">
        <w:rPr>
          <w:sz w:val="22"/>
          <w:szCs w:val="22"/>
        </w:rPr>
        <w:t>a</w:t>
      </w:r>
      <w:proofErr w:type="gramEnd"/>
      <w:r w:rsidRPr="002C6DB4">
        <w:rPr>
          <w:sz w:val="22"/>
          <w:szCs w:val="22"/>
        </w:rPr>
        <w:t xml:space="preserve"> implement that cuts the soil to a shallow depth for smoothening and pulverizing the soil as well as to cut the weeds and to mix materials with soil. It is an implement used to break the clods after </w:t>
      </w:r>
      <w:proofErr w:type="spellStart"/>
      <w:r w:rsidRPr="002C6DB4">
        <w:rPr>
          <w:sz w:val="22"/>
          <w:szCs w:val="22"/>
        </w:rPr>
        <w:t>ploughing</w:t>
      </w:r>
      <w:proofErr w:type="spellEnd"/>
      <w:r w:rsidRPr="002C6DB4">
        <w:rPr>
          <w:sz w:val="22"/>
          <w:szCs w:val="22"/>
        </w:rPr>
        <w:t xml:space="preserve">, to collect trash from the ploughed land and to level the seed </w:t>
      </w:r>
      <w:proofErr w:type="spellStart"/>
      <w:r w:rsidRPr="002C6DB4">
        <w:rPr>
          <w:sz w:val="22"/>
          <w:szCs w:val="22"/>
        </w:rPr>
        <w:t>bed.There</w:t>
      </w:r>
      <w:proofErr w:type="spellEnd"/>
      <w:r w:rsidRPr="002C6DB4">
        <w:rPr>
          <w:sz w:val="22"/>
          <w:szCs w:val="22"/>
        </w:rPr>
        <w:t xml:space="preserve"> are several types of harrows used in India are mentioned</w:t>
      </w:r>
      <w:r w:rsidRPr="002C6DB4">
        <w:rPr>
          <w:spacing w:val="-1"/>
          <w:sz w:val="22"/>
          <w:szCs w:val="22"/>
        </w:rPr>
        <w:t xml:space="preserve"> </w:t>
      </w:r>
      <w:r w:rsidRPr="002C6DB4">
        <w:rPr>
          <w:sz w:val="22"/>
          <w:szCs w:val="22"/>
        </w:rPr>
        <w:t>below:</w:t>
      </w:r>
    </w:p>
    <w:p w:rsidR="002C6DB4" w:rsidRPr="002C6DB4" w:rsidRDefault="002C6DB4" w:rsidP="002C6DB4">
      <w:pPr>
        <w:pStyle w:val="Heading2"/>
        <w:tabs>
          <w:tab w:val="left" w:pos="878"/>
        </w:tabs>
        <w:spacing w:before="1"/>
        <w:ind w:left="0"/>
        <w:jc w:val="left"/>
        <w:rPr>
          <w:sz w:val="22"/>
          <w:szCs w:val="22"/>
        </w:rPr>
      </w:pPr>
      <w:r w:rsidRPr="002C6DB4">
        <w:rPr>
          <w:sz w:val="22"/>
          <w:szCs w:val="22"/>
        </w:rPr>
        <w:t>Disc</w:t>
      </w:r>
      <w:r w:rsidRPr="002C6DB4">
        <w:rPr>
          <w:spacing w:val="-1"/>
          <w:sz w:val="22"/>
          <w:szCs w:val="22"/>
        </w:rPr>
        <w:t xml:space="preserve"> </w:t>
      </w:r>
      <w:r w:rsidRPr="002C6DB4">
        <w:rPr>
          <w:sz w:val="22"/>
          <w:szCs w:val="22"/>
        </w:rPr>
        <w:t>harrow</w:t>
      </w:r>
    </w:p>
    <w:p w:rsidR="002C6DB4" w:rsidRPr="002C6DB4" w:rsidRDefault="002C6DB4" w:rsidP="002C6DB4">
      <w:pPr>
        <w:pStyle w:val="BodyText"/>
        <w:spacing w:before="155" w:line="360" w:lineRule="auto"/>
        <w:ind w:right="358"/>
        <w:jc w:val="both"/>
        <w:rPr>
          <w:sz w:val="22"/>
          <w:szCs w:val="22"/>
        </w:rPr>
      </w:pPr>
      <w:r w:rsidRPr="002C6DB4">
        <w:rPr>
          <w:sz w:val="22"/>
          <w:szCs w:val="22"/>
        </w:rPr>
        <w:t>It is harrow which performs the harrowing operations by means of a set (or a number of sets) of rotating steel discs, each set being mounted on a common shaft. Disc harrows are of two types depending upon the sources of power:</w:t>
      </w:r>
    </w:p>
    <w:p w:rsidR="002C6DB4" w:rsidRPr="002C6DB4" w:rsidRDefault="002C6DB4" w:rsidP="002C6DB4">
      <w:pPr>
        <w:pStyle w:val="ListParagraph"/>
        <w:numPr>
          <w:ilvl w:val="0"/>
          <w:numId w:val="11"/>
        </w:numPr>
        <w:tabs>
          <w:tab w:val="left" w:pos="677"/>
        </w:tabs>
        <w:spacing w:before="1"/>
        <w:ind w:hanging="361"/>
        <w:jc w:val="both"/>
      </w:pPr>
      <w:r w:rsidRPr="002C6DB4">
        <w:t>Tractor</w:t>
      </w:r>
      <w:r w:rsidRPr="002C6DB4">
        <w:rPr>
          <w:spacing w:val="-1"/>
        </w:rPr>
        <w:t xml:space="preserve"> </w:t>
      </w:r>
      <w:r w:rsidRPr="002C6DB4">
        <w:t>drawn</w:t>
      </w:r>
    </w:p>
    <w:p w:rsidR="002C6DB4" w:rsidRPr="002C6DB4" w:rsidRDefault="002C6DB4" w:rsidP="002C6DB4">
      <w:pPr>
        <w:pStyle w:val="ListParagraph"/>
        <w:numPr>
          <w:ilvl w:val="0"/>
          <w:numId w:val="11"/>
        </w:numPr>
        <w:tabs>
          <w:tab w:val="left" w:pos="677"/>
        </w:tabs>
        <w:spacing w:before="160"/>
        <w:ind w:hanging="361"/>
        <w:jc w:val="both"/>
      </w:pPr>
      <w:r w:rsidRPr="002C6DB4">
        <w:t>Animal drawn.</w:t>
      </w:r>
    </w:p>
    <w:p w:rsidR="002C6DB4" w:rsidRPr="002C6DB4" w:rsidRDefault="002C6DB4" w:rsidP="002C6DB4">
      <w:pPr>
        <w:pStyle w:val="BodyText"/>
        <w:spacing w:before="163" w:line="360" w:lineRule="auto"/>
        <w:ind w:right="356"/>
        <w:jc w:val="both"/>
        <w:rPr>
          <w:sz w:val="22"/>
          <w:szCs w:val="22"/>
        </w:rPr>
      </w:pPr>
      <w:r w:rsidRPr="002C6DB4">
        <w:rPr>
          <w:b/>
          <w:sz w:val="22"/>
          <w:szCs w:val="22"/>
        </w:rPr>
        <w:t xml:space="preserve">Tractor drawn disc harrow: </w:t>
      </w:r>
      <w:r w:rsidRPr="002C6DB4">
        <w:rPr>
          <w:sz w:val="22"/>
          <w:szCs w:val="22"/>
        </w:rPr>
        <w:t>Disc harrow is found very suitable for hard ground, full of stalks and grasses. It cuts the lumps of soil, clods and roots. Discs are mounted on one, two or more axles which may be set at a variable angle to the line of motion. As the harrow is pulled ahead, the discs rotate on the ground. Depending upon the disc arrangements, disc harrows are divided into two classes (Fig.25): (i) single action, and (ii) double action.</w:t>
      </w:r>
    </w:p>
    <w:p w:rsidR="002C6DB4" w:rsidRPr="002C6DB4" w:rsidRDefault="002C6DB4" w:rsidP="002C6DB4">
      <w:pPr>
        <w:spacing w:line="360" w:lineRule="auto"/>
        <w:jc w:val="both"/>
        <w:sectPr w:rsidR="002C6DB4" w:rsidRPr="002C6DB4">
          <w:pgSz w:w="12240" w:h="20160"/>
          <w:pgMar w:top="1360" w:right="1080" w:bottom="980" w:left="1700" w:header="0" w:footer="791" w:gutter="0"/>
          <w:cols w:space="720"/>
        </w:sectPr>
      </w:pPr>
    </w:p>
    <w:p w:rsidR="002C6DB4" w:rsidRPr="002C6DB4" w:rsidRDefault="002C6DB4" w:rsidP="002C6DB4">
      <w:pPr>
        <w:pStyle w:val="Heading2"/>
        <w:spacing w:before="77"/>
        <w:rPr>
          <w:sz w:val="22"/>
          <w:szCs w:val="22"/>
        </w:rPr>
      </w:pPr>
      <w:r w:rsidRPr="002C6DB4">
        <w:rPr>
          <w:sz w:val="22"/>
          <w:szCs w:val="22"/>
        </w:rPr>
        <w:lastRenderedPageBreak/>
        <w:t>Single action disc harrow</w:t>
      </w:r>
    </w:p>
    <w:p w:rsidR="002C6DB4" w:rsidRPr="002C6DB4" w:rsidRDefault="002C6DB4" w:rsidP="002C6DB4">
      <w:pPr>
        <w:pStyle w:val="BodyText"/>
        <w:spacing w:before="157" w:line="360" w:lineRule="auto"/>
        <w:ind w:right="364"/>
        <w:jc w:val="both"/>
        <w:rPr>
          <w:sz w:val="22"/>
          <w:szCs w:val="22"/>
        </w:rPr>
      </w:pPr>
      <w:r w:rsidRPr="002C6DB4">
        <w:rPr>
          <w:sz w:val="22"/>
          <w:szCs w:val="22"/>
        </w:rPr>
        <w:t>It is a harrow with two gangs placed end to end, which throw the soil in opposite directions. The discs are arranged in such a way that right side gang throws the soil towards right, and left side gang throws the soil towards left.</w:t>
      </w:r>
    </w:p>
    <w:p w:rsidR="002C6DB4" w:rsidRPr="002C6DB4" w:rsidRDefault="002C6DB4" w:rsidP="002C6DB4">
      <w:pPr>
        <w:pStyle w:val="Heading2"/>
        <w:spacing w:before="5"/>
        <w:rPr>
          <w:sz w:val="22"/>
          <w:szCs w:val="22"/>
        </w:rPr>
      </w:pPr>
      <w:r w:rsidRPr="002C6DB4">
        <w:rPr>
          <w:sz w:val="22"/>
          <w:szCs w:val="22"/>
        </w:rPr>
        <w:t>Double action disc harrow</w:t>
      </w:r>
    </w:p>
    <w:p w:rsidR="002C6DB4" w:rsidRPr="002C6DB4" w:rsidRDefault="002C6DB4" w:rsidP="002C6DB4">
      <w:pPr>
        <w:pStyle w:val="BodyText"/>
        <w:spacing w:before="156" w:line="360" w:lineRule="auto"/>
        <w:ind w:right="366"/>
        <w:jc w:val="both"/>
        <w:rPr>
          <w:sz w:val="22"/>
          <w:szCs w:val="22"/>
        </w:rPr>
      </w:pPr>
      <w:r w:rsidRPr="002C6DB4">
        <w:rPr>
          <w:sz w:val="22"/>
          <w:szCs w:val="22"/>
        </w:rPr>
        <w:t>A disc harrow consisting of two or more gangs, in which a set of one or two gangs follow behind the set of the other one or two, arranged in such a way that the front and back gangs throw the soil in opposite directions. Thus the entire field is worked twice in each trip. It may be of two types:</w:t>
      </w:r>
    </w:p>
    <w:p w:rsidR="002C6DB4" w:rsidRPr="002C6DB4" w:rsidRDefault="002C6DB4" w:rsidP="002C6DB4">
      <w:pPr>
        <w:pStyle w:val="ListParagraph"/>
        <w:numPr>
          <w:ilvl w:val="0"/>
          <w:numId w:val="10"/>
        </w:numPr>
        <w:tabs>
          <w:tab w:val="left" w:pos="797"/>
        </w:tabs>
        <w:ind w:hanging="481"/>
        <w:jc w:val="both"/>
      </w:pPr>
      <w:r w:rsidRPr="002C6DB4">
        <w:t>Tandem,</w:t>
      </w:r>
      <w:r w:rsidRPr="002C6DB4">
        <w:rPr>
          <w:spacing w:val="-1"/>
        </w:rPr>
        <w:t xml:space="preserve"> </w:t>
      </w:r>
      <w:r w:rsidRPr="002C6DB4">
        <w:t>and</w:t>
      </w:r>
    </w:p>
    <w:p w:rsidR="002C6DB4" w:rsidRPr="002C6DB4" w:rsidRDefault="002C6DB4" w:rsidP="002C6DB4">
      <w:pPr>
        <w:pStyle w:val="ListParagraph"/>
        <w:numPr>
          <w:ilvl w:val="0"/>
          <w:numId w:val="10"/>
        </w:numPr>
        <w:tabs>
          <w:tab w:val="left" w:pos="797"/>
        </w:tabs>
        <w:spacing w:before="161"/>
        <w:ind w:hanging="481"/>
        <w:jc w:val="both"/>
      </w:pPr>
      <w:r w:rsidRPr="002C6DB4">
        <w:t>Off-set.</w:t>
      </w:r>
    </w:p>
    <w:p w:rsidR="002C6DB4" w:rsidRPr="002C6DB4" w:rsidRDefault="002C6DB4" w:rsidP="002C6DB4">
      <w:pPr>
        <w:pStyle w:val="Heading2"/>
        <w:spacing w:before="167"/>
        <w:rPr>
          <w:sz w:val="22"/>
          <w:szCs w:val="22"/>
        </w:rPr>
      </w:pPr>
      <w:r w:rsidRPr="002C6DB4">
        <w:rPr>
          <w:sz w:val="22"/>
          <w:szCs w:val="22"/>
        </w:rPr>
        <w:t>Tandem disc harrow</w:t>
      </w:r>
    </w:p>
    <w:p w:rsidR="002C6DB4" w:rsidRPr="002C6DB4" w:rsidRDefault="002C6DB4" w:rsidP="002C6DB4">
      <w:pPr>
        <w:pStyle w:val="BodyText"/>
        <w:spacing w:before="156" w:line="360" w:lineRule="auto"/>
        <w:ind w:right="367"/>
        <w:jc w:val="both"/>
        <w:rPr>
          <w:sz w:val="22"/>
          <w:szCs w:val="22"/>
        </w:rPr>
      </w:pPr>
      <w:r w:rsidRPr="002C6DB4">
        <w:rPr>
          <w:sz w:val="22"/>
          <w:szCs w:val="22"/>
        </w:rPr>
        <w:t>It is a disc harrow comprising of four gangs in which each gang can be angled in opposite direction.</w:t>
      </w:r>
    </w:p>
    <w:p w:rsidR="002C6DB4" w:rsidRPr="002C6DB4" w:rsidRDefault="002C6DB4" w:rsidP="002C6DB4">
      <w:pPr>
        <w:pStyle w:val="Heading2"/>
        <w:spacing w:before="4"/>
        <w:rPr>
          <w:sz w:val="22"/>
          <w:szCs w:val="22"/>
        </w:rPr>
      </w:pPr>
      <w:r w:rsidRPr="002C6DB4">
        <w:rPr>
          <w:sz w:val="22"/>
          <w:szCs w:val="22"/>
        </w:rPr>
        <w:t>Off-set disc harrow</w:t>
      </w:r>
    </w:p>
    <w:p w:rsidR="002C6DB4" w:rsidRPr="002C6DB4" w:rsidRDefault="002C6DB4" w:rsidP="002C6DB4">
      <w:pPr>
        <w:pStyle w:val="BodyText"/>
        <w:spacing w:before="155" w:line="360" w:lineRule="auto"/>
        <w:ind w:right="354"/>
        <w:jc w:val="both"/>
        <w:rPr>
          <w:sz w:val="22"/>
          <w:szCs w:val="22"/>
        </w:rPr>
      </w:pPr>
      <w:r w:rsidRPr="002C6DB4">
        <w:rPr>
          <w:sz w:val="22"/>
          <w:szCs w:val="22"/>
        </w:rPr>
        <w:t xml:space="preserve">It is a disc harrow with two gangs in tandem, capable of being off-set to either side of the </w:t>
      </w:r>
      <w:proofErr w:type="spellStart"/>
      <w:r w:rsidRPr="002C6DB4">
        <w:rPr>
          <w:sz w:val="22"/>
          <w:szCs w:val="22"/>
        </w:rPr>
        <w:t>centre</w:t>
      </w:r>
      <w:proofErr w:type="spellEnd"/>
      <w:r w:rsidRPr="002C6DB4">
        <w:rPr>
          <w:sz w:val="22"/>
          <w:szCs w:val="22"/>
        </w:rPr>
        <w:t xml:space="preserve"> line of pull. Two gangs are fitted one behind the other. The soil is thrown in both directions because discs of both gangs face in opposite directions. It is very useful for orchards and gardens. It travels left or right of the tractor. The line of pull is not in the middle, </w:t>
      </w:r>
      <w:proofErr w:type="spellStart"/>
      <w:r w:rsidRPr="002C6DB4">
        <w:rPr>
          <w:sz w:val="22"/>
          <w:szCs w:val="22"/>
        </w:rPr>
        <w:t>that‟s</w:t>
      </w:r>
      <w:proofErr w:type="spellEnd"/>
      <w:r w:rsidRPr="002C6DB4">
        <w:rPr>
          <w:sz w:val="22"/>
          <w:szCs w:val="22"/>
        </w:rPr>
        <w:t xml:space="preserve"> why it is called off-set disc harrow (Fig.25).</w:t>
      </w:r>
    </w:p>
    <w:p w:rsidR="002C6DB4" w:rsidRPr="002C6DB4" w:rsidRDefault="002C6DB4" w:rsidP="002C6DB4">
      <w:pPr>
        <w:pStyle w:val="BodyText"/>
        <w:ind w:left="0"/>
        <w:rPr>
          <w:sz w:val="22"/>
          <w:szCs w:val="22"/>
        </w:rPr>
      </w:pPr>
    </w:p>
    <w:p w:rsidR="002C6DB4" w:rsidRPr="002C6DB4" w:rsidRDefault="002C6DB4" w:rsidP="002C6DB4">
      <w:pPr>
        <w:pStyle w:val="BodyText"/>
        <w:ind w:left="0"/>
        <w:rPr>
          <w:sz w:val="22"/>
          <w:szCs w:val="22"/>
        </w:rPr>
      </w:pPr>
      <w:r w:rsidRPr="002C6DB4">
        <w:rPr>
          <w:noProof/>
          <w:sz w:val="22"/>
          <w:szCs w:val="22"/>
          <w:lang w:val="en-IN" w:eastAsia="en-IN" w:bidi="ar-SA"/>
        </w:rPr>
        <w:drawing>
          <wp:anchor distT="0" distB="0" distL="0" distR="0" simplePos="0" relativeHeight="251659264" behindDoc="0" locked="0" layoutInCell="1" allowOverlap="1" wp14:anchorId="22F50E3D" wp14:editId="2E2FF6DA">
            <wp:simplePos x="0" y="0"/>
            <wp:positionH relativeFrom="page">
              <wp:posOffset>2480310</wp:posOffset>
            </wp:positionH>
            <wp:positionV relativeFrom="paragraph">
              <wp:posOffset>266065</wp:posOffset>
            </wp:positionV>
            <wp:extent cx="3621405" cy="1357630"/>
            <wp:effectExtent l="0" t="0" r="0" b="0"/>
            <wp:wrapTopAndBottom/>
            <wp:docPr id="99" name="image8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83.jpeg"/>
                    <pic:cNvPicPr/>
                  </pic:nvPicPr>
                  <pic:blipFill>
                    <a:blip r:embed="rId8" cstate="print"/>
                    <a:stretch>
                      <a:fillRect/>
                    </a:stretch>
                  </pic:blipFill>
                  <pic:spPr>
                    <a:xfrm>
                      <a:off x="0" y="0"/>
                      <a:ext cx="3621405" cy="1357630"/>
                    </a:xfrm>
                    <a:prstGeom prst="rect">
                      <a:avLst/>
                    </a:prstGeom>
                  </pic:spPr>
                </pic:pic>
              </a:graphicData>
            </a:graphic>
            <wp14:sizeRelH relativeFrom="margin">
              <wp14:pctWidth>0</wp14:pctWidth>
            </wp14:sizeRelH>
            <wp14:sizeRelV relativeFrom="margin">
              <wp14:pctHeight>0</wp14:pctHeight>
            </wp14:sizeRelV>
          </wp:anchor>
        </w:drawing>
      </w:r>
    </w:p>
    <w:p w:rsidR="002C6DB4" w:rsidRPr="002C6DB4" w:rsidRDefault="002C6DB4" w:rsidP="002C6DB4">
      <w:pPr>
        <w:pStyle w:val="BodyText"/>
        <w:spacing w:before="5"/>
        <w:ind w:left="0"/>
        <w:rPr>
          <w:sz w:val="22"/>
          <w:szCs w:val="22"/>
        </w:rPr>
      </w:pPr>
    </w:p>
    <w:p w:rsidR="002C6DB4" w:rsidRPr="002C6DB4" w:rsidRDefault="002C6DB4" w:rsidP="00E20452">
      <w:pPr>
        <w:spacing w:before="90"/>
        <w:ind w:right="1672"/>
        <w:jc w:val="center"/>
      </w:pPr>
      <w:r w:rsidRPr="002C6DB4">
        <w:t>Tractor drawn disc harrows</w:t>
      </w:r>
    </w:p>
    <w:p w:rsidR="002C6DB4" w:rsidRPr="002C6DB4" w:rsidRDefault="002C6DB4" w:rsidP="002C6DB4">
      <w:pPr>
        <w:pStyle w:val="BodyText"/>
        <w:ind w:left="0"/>
        <w:rPr>
          <w:sz w:val="22"/>
          <w:szCs w:val="22"/>
        </w:rPr>
      </w:pPr>
    </w:p>
    <w:p w:rsidR="002C6DB4" w:rsidRPr="002C6DB4" w:rsidRDefault="002C6DB4" w:rsidP="002C6DB4">
      <w:pPr>
        <w:pStyle w:val="BodyText"/>
        <w:spacing w:before="2"/>
        <w:ind w:left="0"/>
        <w:rPr>
          <w:sz w:val="22"/>
          <w:szCs w:val="22"/>
        </w:rPr>
      </w:pPr>
    </w:p>
    <w:p w:rsidR="002C6DB4" w:rsidRPr="002C6DB4" w:rsidRDefault="002C6DB4" w:rsidP="002C6DB4">
      <w:pPr>
        <w:pStyle w:val="Heading2"/>
        <w:tabs>
          <w:tab w:val="left" w:pos="878"/>
        </w:tabs>
        <w:jc w:val="left"/>
        <w:rPr>
          <w:sz w:val="22"/>
          <w:szCs w:val="22"/>
        </w:rPr>
      </w:pPr>
      <w:r w:rsidRPr="002C6DB4">
        <w:rPr>
          <w:sz w:val="22"/>
          <w:szCs w:val="22"/>
        </w:rPr>
        <w:t>Components of disc</w:t>
      </w:r>
      <w:r w:rsidRPr="002C6DB4">
        <w:rPr>
          <w:spacing w:val="-3"/>
          <w:sz w:val="22"/>
          <w:szCs w:val="22"/>
        </w:rPr>
        <w:t xml:space="preserve"> </w:t>
      </w:r>
      <w:r w:rsidRPr="002C6DB4">
        <w:rPr>
          <w:sz w:val="22"/>
          <w:szCs w:val="22"/>
        </w:rPr>
        <w:t>harrow</w:t>
      </w:r>
    </w:p>
    <w:p w:rsidR="002C6DB4" w:rsidRPr="002C6DB4" w:rsidRDefault="002C6DB4" w:rsidP="002C6DB4">
      <w:pPr>
        <w:pStyle w:val="BodyText"/>
        <w:spacing w:before="156" w:line="360" w:lineRule="auto"/>
        <w:ind w:right="353"/>
        <w:jc w:val="both"/>
        <w:rPr>
          <w:sz w:val="22"/>
          <w:szCs w:val="22"/>
        </w:rPr>
      </w:pPr>
      <w:r w:rsidRPr="002C6DB4">
        <w:rPr>
          <w:sz w:val="22"/>
          <w:szCs w:val="22"/>
        </w:rPr>
        <w:t xml:space="preserve">A disc harrow mainly consists of: (i) disc, (ii) gang, (iii) gang bolt or arbor bolt, </w:t>
      </w:r>
      <w:proofErr w:type="gramStart"/>
      <w:r w:rsidRPr="002C6DB4">
        <w:rPr>
          <w:sz w:val="22"/>
          <w:szCs w:val="22"/>
        </w:rPr>
        <w:t>(iv) gang</w:t>
      </w:r>
      <w:proofErr w:type="gramEnd"/>
      <w:r w:rsidRPr="002C6DB4">
        <w:rPr>
          <w:sz w:val="22"/>
          <w:szCs w:val="22"/>
        </w:rPr>
        <w:t xml:space="preserve"> angle, (v) gang control lever, (vi) spools or spacer, (vii) bearings, (viii) transport wheels, (ix) scraper and (x) weight box.</w:t>
      </w:r>
    </w:p>
    <w:p w:rsidR="002C6DB4" w:rsidRPr="002C6DB4" w:rsidRDefault="002C6DB4" w:rsidP="002C6DB4">
      <w:pPr>
        <w:pStyle w:val="ListParagraph"/>
        <w:numPr>
          <w:ilvl w:val="0"/>
          <w:numId w:val="9"/>
        </w:numPr>
        <w:tabs>
          <w:tab w:val="left" w:pos="643"/>
        </w:tabs>
        <w:spacing w:before="73" w:line="360" w:lineRule="auto"/>
        <w:ind w:right="355" w:firstLine="0"/>
        <w:jc w:val="both"/>
      </w:pPr>
      <w:r w:rsidRPr="002C6DB4">
        <w:rPr>
          <w:b/>
        </w:rPr>
        <w:t xml:space="preserve">Disc: </w:t>
      </w:r>
      <w:r w:rsidRPr="002C6DB4">
        <w:t xml:space="preserve">It is a circular, concave revolving steel plate used for cutting and inverting the soil. </w:t>
      </w:r>
      <w:r w:rsidRPr="002C6DB4">
        <w:lastRenderedPageBreak/>
        <w:t>Disc is made of high grade heat treated hardened steel. Tractor drawn disc harrows have concave discs of size varying from 35 to 70 cm diameter. Concavity of the disc affects penetration and pulverization of soil.</w:t>
      </w:r>
      <w:r w:rsidRPr="002C6DB4">
        <w:rPr>
          <w:spacing w:val="32"/>
        </w:rPr>
        <w:t xml:space="preserve"> </w:t>
      </w:r>
      <w:r w:rsidRPr="002C6DB4">
        <w:t>Usually</w:t>
      </w:r>
      <w:r w:rsidRPr="002C6DB4">
        <w:rPr>
          <w:spacing w:val="33"/>
        </w:rPr>
        <w:t xml:space="preserve"> </w:t>
      </w:r>
      <w:r w:rsidRPr="002C6DB4">
        <w:t>two</w:t>
      </w:r>
      <w:r w:rsidRPr="002C6DB4">
        <w:rPr>
          <w:spacing w:val="34"/>
        </w:rPr>
        <w:t xml:space="preserve"> </w:t>
      </w:r>
      <w:r w:rsidRPr="002C6DB4">
        <w:t>types</w:t>
      </w:r>
      <w:r w:rsidRPr="002C6DB4">
        <w:rPr>
          <w:spacing w:val="35"/>
        </w:rPr>
        <w:t xml:space="preserve"> </w:t>
      </w:r>
      <w:r w:rsidRPr="002C6DB4">
        <w:t>of</w:t>
      </w:r>
      <w:r w:rsidRPr="002C6DB4">
        <w:rPr>
          <w:spacing w:val="33"/>
        </w:rPr>
        <w:t xml:space="preserve"> </w:t>
      </w:r>
      <w:r w:rsidRPr="002C6DB4">
        <w:t>disc</w:t>
      </w:r>
      <w:r w:rsidRPr="002C6DB4">
        <w:rPr>
          <w:spacing w:val="36"/>
        </w:rPr>
        <w:t xml:space="preserve"> </w:t>
      </w:r>
      <w:r w:rsidRPr="002C6DB4">
        <w:t>are</w:t>
      </w:r>
      <w:r w:rsidRPr="002C6DB4">
        <w:rPr>
          <w:spacing w:val="31"/>
        </w:rPr>
        <w:t xml:space="preserve"> </w:t>
      </w:r>
      <w:r w:rsidRPr="002C6DB4">
        <w:t>used</w:t>
      </w:r>
      <w:r w:rsidRPr="002C6DB4">
        <w:rPr>
          <w:spacing w:val="35"/>
        </w:rPr>
        <w:t xml:space="preserve"> </w:t>
      </w:r>
      <w:r w:rsidRPr="002C6DB4">
        <w:t>in</w:t>
      </w:r>
      <w:r w:rsidRPr="002C6DB4">
        <w:rPr>
          <w:spacing w:val="34"/>
        </w:rPr>
        <w:t xml:space="preserve"> </w:t>
      </w:r>
      <w:r w:rsidRPr="002C6DB4">
        <w:t>disc</w:t>
      </w:r>
      <w:r w:rsidRPr="002C6DB4">
        <w:rPr>
          <w:spacing w:val="34"/>
        </w:rPr>
        <w:t xml:space="preserve"> </w:t>
      </w:r>
      <w:r w:rsidRPr="002C6DB4">
        <w:t>harrows:</w:t>
      </w:r>
      <w:r w:rsidRPr="002C6DB4">
        <w:rPr>
          <w:spacing w:val="45"/>
        </w:rPr>
        <w:t xml:space="preserve"> </w:t>
      </w:r>
      <w:r w:rsidRPr="002C6DB4">
        <w:t>(a)</w:t>
      </w:r>
      <w:r w:rsidRPr="002C6DB4">
        <w:rPr>
          <w:spacing w:val="31"/>
        </w:rPr>
        <w:t xml:space="preserve"> </w:t>
      </w:r>
      <w:r w:rsidRPr="002C6DB4">
        <w:t>Plain</w:t>
      </w:r>
      <w:r w:rsidRPr="002C6DB4">
        <w:rPr>
          <w:spacing w:val="35"/>
        </w:rPr>
        <w:t xml:space="preserve"> </w:t>
      </w:r>
      <w:r w:rsidRPr="002C6DB4">
        <w:t>disc</w:t>
      </w:r>
      <w:r w:rsidRPr="002C6DB4">
        <w:rPr>
          <w:spacing w:val="35"/>
        </w:rPr>
        <w:t xml:space="preserve"> </w:t>
      </w:r>
      <w:r w:rsidRPr="002C6DB4">
        <w:t>and</w:t>
      </w:r>
    </w:p>
    <w:p w:rsidR="002C6DB4" w:rsidRPr="002C6DB4" w:rsidRDefault="002C6DB4" w:rsidP="002C6DB4">
      <w:pPr>
        <w:pStyle w:val="BodyText"/>
        <w:jc w:val="both"/>
        <w:rPr>
          <w:sz w:val="22"/>
          <w:szCs w:val="22"/>
        </w:rPr>
      </w:pPr>
      <w:r w:rsidRPr="002C6DB4">
        <w:rPr>
          <w:sz w:val="22"/>
          <w:szCs w:val="22"/>
        </w:rPr>
        <w:t>(b) Cut-away disc.</w:t>
      </w:r>
    </w:p>
    <w:p w:rsidR="002C6DB4" w:rsidRPr="002C6DB4" w:rsidRDefault="002C6DB4" w:rsidP="002C6DB4">
      <w:pPr>
        <w:pStyle w:val="BodyText"/>
        <w:spacing w:before="160" w:line="360" w:lineRule="auto"/>
        <w:ind w:right="357"/>
        <w:jc w:val="both"/>
        <w:rPr>
          <w:sz w:val="22"/>
          <w:szCs w:val="22"/>
        </w:rPr>
      </w:pPr>
      <w:r w:rsidRPr="002C6DB4">
        <w:rPr>
          <w:sz w:val="22"/>
          <w:szCs w:val="22"/>
        </w:rPr>
        <w:t>Plain discs have plain edges and they are used for all normal works. Most of the harrows are fitted with plain discs only. Cut-away discs have serrated edges and they cut stalks, grasses and other vegetative matter better than plain discs. Cut-away discs are not very effective for pulverization of soil but it is very useful for pudding the field especially for paddy cultivation.</w:t>
      </w:r>
    </w:p>
    <w:p w:rsidR="002C6DB4" w:rsidRPr="002C6DB4" w:rsidRDefault="002C6DB4" w:rsidP="002C6DB4">
      <w:pPr>
        <w:pStyle w:val="ListParagraph"/>
        <w:numPr>
          <w:ilvl w:val="0"/>
          <w:numId w:val="9"/>
        </w:numPr>
        <w:tabs>
          <w:tab w:val="left" w:pos="529"/>
        </w:tabs>
        <w:spacing w:before="3" w:line="360" w:lineRule="auto"/>
        <w:ind w:right="364" w:firstLine="0"/>
        <w:jc w:val="both"/>
      </w:pPr>
      <w:r w:rsidRPr="002C6DB4">
        <w:rPr>
          <w:b/>
        </w:rPr>
        <w:t xml:space="preserve">Gang: </w:t>
      </w:r>
      <w:r w:rsidRPr="002C6DB4">
        <w:t>It is an assembly of concave discs mounted on a common shaft with spools in</w:t>
      </w:r>
      <w:r w:rsidRPr="002C6DB4">
        <w:rPr>
          <w:spacing w:val="1"/>
        </w:rPr>
        <w:t xml:space="preserve"> </w:t>
      </w:r>
      <w:r w:rsidRPr="002C6DB4">
        <w:t>between.</w:t>
      </w:r>
    </w:p>
    <w:p w:rsidR="002C6DB4" w:rsidRPr="002C6DB4" w:rsidRDefault="002C6DB4" w:rsidP="002C6DB4">
      <w:pPr>
        <w:pStyle w:val="ListParagraph"/>
        <w:numPr>
          <w:ilvl w:val="0"/>
          <w:numId w:val="9"/>
        </w:numPr>
        <w:tabs>
          <w:tab w:val="left" w:pos="604"/>
        </w:tabs>
        <w:spacing w:line="360" w:lineRule="auto"/>
        <w:ind w:right="355" w:firstLine="0"/>
        <w:jc w:val="both"/>
      </w:pPr>
      <w:r w:rsidRPr="002C6DB4">
        <w:rPr>
          <w:b/>
        </w:rPr>
        <w:t xml:space="preserve">Gang axle or arbor axle: </w:t>
      </w:r>
      <w:r w:rsidRPr="002C6DB4">
        <w:t>It is a shaft on which a set of discs are mounted. The spacing between the discs on the gang bolt ranges from 15cm to 23cm for light duty harrows and 25 to 30 cm for heavy duty</w:t>
      </w:r>
      <w:r w:rsidRPr="002C6DB4">
        <w:rPr>
          <w:spacing w:val="-22"/>
        </w:rPr>
        <w:t xml:space="preserve"> </w:t>
      </w:r>
      <w:r w:rsidRPr="002C6DB4">
        <w:t>harrows.</w:t>
      </w:r>
    </w:p>
    <w:p w:rsidR="002C6DB4" w:rsidRPr="002C6DB4" w:rsidRDefault="002C6DB4" w:rsidP="002C6DB4">
      <w:pPr>
        <w:pStyle w:val="ListParagraph"/>
        <w:numPr>
          <w:ilvl w:val="0"/>
          <w:numId w:val="9"/>
        </w:numPr>
        <w:tabs>
          <w:tab w:val="left" w:pos="691"/>
        </w:tabs>
        <w:spacing w:line="360" w:lineRule="auto"/>
        <w:ind w:right="362" w:firstLine="0"/>
        <w:jc w:val="both"/>
        <w:rPr>
          <w:i/>
        </w:rPr>
      </w:pPr>
      <w:r w:rsidRPr="002C6DB4">
        <w:rPr>
          <w:b/>
        </w:rPr>
        <w:t xml:space="preserve">Gang angle: </w:t>
      </w:r>
      <w:r w:rsidRPr="002C6DB4">
        <w:t xml:space="preserve">The angle between the axis of the gang and the line perpendicular to the direction of travel is called </w:t>
      </w:r>
      <w:r w:rsidRPr="002C6DB4">
        <w:rPr>
          <w:i/>
        </w:rPr>
        <w:t>Gang</w:t>
      </w:r>
      <w:r w:rsidRPr="002C6DB4">
        <w:rPr>
          <w:i/>
          <w:spacing w:val="-2"/>
        </w:rPr>
        <w:t xml:space="preserve"> </w:t>
      </w:r>
      <w:r w:rsidRPr="002C6DB4">
        <w:rPr>
          <w:i/>
        </w:rPr>
        <w:t>angle.</w:t>
      </w:r>
    </w:p>
    <w:p w:rsidR="002C6DB4" w:rsidRPr="002C6DB4" w:rsidRDefault="002C6DB4" w:rsidP="002C6DB4">
      <w:pPr>
        <w:pStyle w:val="ListParagraph"/>
        <w:numPr>
          <w:ilvl w:val="0"/>
          <w:numId w:val="9"/>
        </w:numPr>
        <w:tabs>
          <w:tab w:val="left" w:pos="599"/>
        </w:tabs>
        <w:spacing w:line="360" w:lineRule="auto"/>
        <w:ind w:right="362" w:firstLine="0"/>
        <w:jc w:val="both"/>
        <w:rPr>
          <w:i/>
        </w:rPr>
      </w:pPr>
      <w:r w:rsidRPr="002C6DB4">
        <w:rPr>
          <w:b/>
        </w:rPr>
        <w:t xml:space="preserve">Gang control lever: </w:t>
      </w:r>
      <w:r w:rsidRPr="002C6DB4">
        <w:t xml:space="preserve">A lever which operates the angling mechanism of disc harrow is called </w:t>
      </w:r>
      <w:r w:rsidRPr="002C6DB4">
        <w:rPr>
          <w:i/>
        </w:rPr>
        <w:t>Gang control</w:t>
      </w:r>
      <w:r w:rsidRPr="002C6DB4">
        <w:rPr>
          <w:i/>
          <w:spacing w:val="-1"/>
        </w:rPr>
        <w:t xml:space="preserve"> </w:t>
      </w:r>
      <w:r w:rsidRPr="002C6DB4">
        <w:rPr>
          <w:i/>
        </w:rPr>
        <w:t>lever.</w:t>
      </w:r>
    </w:p>
    <w:p w:rsidR="002C6DB4" w:rsidRPr="002C6DB4" w:rsidRDefault="002C6DB4" w:rsidP="002C6DB4">
      <w:pPr>
        <w:pStyle w:val="ListParagraph"/>
        <w:numPr>
          <w:ilvl w:val="0"/>
          <w:numId w:val="9"/>
        </w:numPr>
        <w:tabs>
          <w:tab w:val="left" w:pos="640"/>
        </w:tabs>
        <w:spacing w:line="360" w:lineRule="auto"/>
        <w:ind w:right="362" w:firstLine="0"/>
        <w:jc w:val="both"/>
      </w:pPr>
      <w:r w:rsidRPr="002C6DB4">
        <w:rPr>
          <w:b/>
        </w:rPr>
        <w:t xml:space="preserve">Spool or Spacer: </w:t>
      </w:r>
      <w:r w:rsidRPr="002C6DB4">
        <w:t>The flanged tube, mounted on the gang axle between every two discs to retain them at fixed position laterally on the shaft is called spool or spacer</w:t>
      </w:r>
      <w:r w:rsidRPr="002C6DB4">
        <w:rPr>
          <w:i/>
        </w:rPr>
        <w:t xml:space="preserve">. </w:t>
      </w:r>
      <w:r w:rsidRPr="002C6DB4">
        <w:t>It is just a device for keeping the discs at equal spacing on the axle. It is usually cast in special shapes and sizes and is generally made of cast</w:t>
      </w:r>
      <w:r w:rsidRPr="002C6DB4">
        <w:rPr>
          <w:spacing w:val="1"/>
        </w:rPr>
        <w:t xml:space="preserve"> </w:t>
      </w:r>
      <w:r w:rsidRPr="002C6DB4">
        <w:t>iron.</w:t>
      </w:r>
    </w:p>
    <w:p w:rsidR="002C6DB4" w:rsidRDefault="002C6DB4" w:rsidP="002C6DB4">
      <w:pPr>
        <w:pStyle w:val="ListParagraph"/>
        <w:numPr>
          <w:ilvl w:val="0"/>
          <w:numId w:val="9"/>
        </w:numPr>
        <w:tabs>
          <w:tab w:val="left" w:pos="611"/>
        </w:tabs>
        <w:spacing w:line="360" w:lineRule="auto"/>
        <w:ind w:right="355" w:firstLine="0"/>
        <w:jc w:val="both"/>
      </w:pPr>
      <w:r w:rsidRPr="002C6DB4">
        <w:rPr>
          <w:b/>
        </w:rPr>
        <w:t xml:space="preserve">Bearing: </w:t>
      </w:r>
      <w:r w:rsidRPr="002C6DB4">
        <w:t>Bearing is essential to counteract the end thrust of the gangs due to soil thrust. Disc harrow bearings are subjected to heavy radial and thrust loads. Chilled cast iron bearings, ball bearings or tapered roller bearings may be used on disc harrows. Oil soaked wooden bearings are very common for disc harrows, because they are cheaply available. Chilled cast iron bearings are also used due to their</w:t>
      </w:r>
      <w:r w:rsidRPr="002C6DB4">
        <w:rPr>
          <w:spacing w:val="-6"/>
        </w:rPr>
        <w:t xml:space="preserve"> </w:t>
      </w:r>
      <w:r w:rsidRPr="002C6DB4">
        <w:t>durability.</w:t>
      </w:r>
    </w:p>
    <w:p w:rsidR="002C6DB4" w:rsidRPr="002C6DB4" w:rsidRDefault="002C6DB4" w:rsidP="002C6DB4">
      <w:pPr>
        <w:pStyle w:val="ListParagraph"/>
        <w:numPr>
          <w:ilvl w:val="0"/>
          <w:numId w:val="9"/>
        </w:numPr>
        <w:tabs>
          <w:tab w:val="left" w:pos="611"/>
        </w:tabs>
        <w:spacing w:line="360" w:lineRule="auto"/>
        <w:ind w:right="355" w:firstLine="0"/>
        <w:jc w:val="both"/>
      </w:pPr>
      <w:r w:rsidRPr="002C6DB4">
        <w:rPr>
          <w:b/>
        </w:rPr>
        <w:t>Cultivator with spring loaded</w:t>
      </w:r>
      <w:r w:rsidRPr="002C6DB4">
        <w:rPr>
          <w:b/>
          <w:spacing w:val="-7"/>
        </w:rPr>
        <w:t xml:space="preserve"> </w:t>
      </w:r>
      <w:r w:rsidRPr="002C6DB4">
        <w:rPr>
          <w:b/>
        </w:rPr>
        <w:t>tines</w:t>
      </w:r>
    </w:p>
    <w:p w:rsidR="002C6DB4" w:rsidRPr="002C6DB4" w:rsidRDefault="002C6DB4" w:rsidP="00E20452">
      <w:pPr>
        <w:pStyle w:val="BodyText"/>
        <w:spacing w:before="158" w:line="360" w:lineRule="auto"/>
        <w:ind w:right="356"/>
        <w:jc w:val="both"/>
        <w:rPr>
          <w:sz w:val="22"/>
          <w:szCs w:val="22"/>
        </w:rPr>
      </w:pPr>
      <w:r w:rsidRPr="002C6DB4">
        <w:rPr>
          <w:sz w:val="22"/>
          <w:szCs w:val="22"/>
        </w:rPr>
        <w:t>A tine hinged to the frame and loaded with a spring so that it swings back when an obstacle is encountered, is called spring loaded tine</w:t>
      </w:r>
      <w:r w:rsidRPr="002C6DB4">
        <w:rPr>
          <w:i/>
          <w:sz w:val="22"/>
          <w:szCs w:val="22"/>
        </w:rPr>
        <w:t xml:space="preserve">. </w:t>
      </w:r>
      <w:r w:rsidRPr="002C6DB4">
        <w:rPr>
          <w:sz w:val="22"/>
          <w:szCs w:val="22"/>
        </w:rPr>
        <w:t xml:space="preserve">Each tine of this cultivator is provided with two heavy coil springs, tensioned to ensure minimum movement except when an obstacle is encountered. The springs operate, when the points strike roots or large stones by allowing the tines to ride over the obstruction, thus preventing damage. On passing over the obstruction, the tines are automatically reset and work continues without interruption. The tines are made of high carbon steel and are held in proper alignment on the main frame members. </w:t>
      </w:r>
      <w:bookmarkStart w:id="0" w:name="_GoBack"/>
      <w:bookmarkEnd w:id="0"/>
    </w:p>
    <w:sectPr w:rsidR="002C6DB4" w:rsidRPr="002C6D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DF" w:rsidRDefault="00E819F1">
    <w:pPr>
      <w:pStyle w:val="BodyText"/>
      <w:spacing w:line="14" w:lineRule="auto"/>
      <w:ind w:left="0"/>
      <w:rPr>
        <w:sz w:val="20"/>
      </w:rPr>
    </w:pPr>
    <w:r>
      <w:rPr>
        <w:noProof/>
        <w:lang w:val="en-IN" w:eastAsia="en-IN" w:bidi="ar-SA"/>
      </w:rPr>
      <mc:AlternateContent>
        <mc:Choice Requires="wps">
          <w:drawing>
            <wp:anchor distT="0" distB="0" distL="114300" distR="114300" simplePos="0" relativeHeight="251659264" behindDoc="1" locked="0" layoutInCell="1" allowOverlap="1" wp14:anchorId="582A6665" wp14:editId="6DA714DE">
              <wp:simplePos x="0" y="0"/>
              <wp:positionH relativeFrom="page">
                <wp:posOffset>3930015</wp:posOffset>
              </wp:positionH>
              <wp:positionV relativeFrom="page">
                <wp:posOffset>12159615</wp:posOffset>
              </wp:positionV>
              <wp:extent cx="279400" cy="194310"/>
              <wp:effectExtent l="0" t="0" r="635"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2FDF" w:rsidRDefault="00E20452">
                          <w:pPr>
                            <w:spacing w:before="10"/>
                            <w:ind w:left="40"/>
                            <w:rPr>
                              <w:sz w:val="24"/>
                            </w:rPr>
                          </w:pPr>
                          <w:r>
                            <w:fldChar w:fldCharType="begin"/>
                          </w:r>
                          <w:r>
                            <w:rPr>
                              <w:sz w:val="24"/>
                            </w:rPr>
                            <w:instrText xml:space="preserve"> PAGE </w:instrText>
                          </w:r>
                          <w:r>
                            <w:fldChar w:fldCharType="separate"/>
                          </w:r>
                          <w:r>
                            <w:rPr>
                              <w:noProof/>
                              <w:sz w:val="24"/>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margin-left:309.45pt;margin-top:957.45pt;width:22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" filled="f" stroked="f">
              <v:textbox inset="0,0,0,0">
                <w:txbxContent>
                  <w:p w:rsidR="00D62FDF" w:rsidRDefault="00E20452">
                    <w:pPr>
                      <w:spacing w:before="10"/>
                      <w:ind w:left="40"/>
                      <w:rPr>
                        <w:sz w:val="24"/>
                      </w:rPr>
                    </w:pPr>
                    <w:r>
                      <w:fldChar w:fldCharType="begin"/>
                    </w:r>
                    <w:r>
                      <w:rPr>
                        <w:sz w:val="24"/>
                      </w:rPr>
                      <w:instrText xml:space="preserve"> PAGE </w:instrText>
                    </w:r>
                    <w:r>
                      <w:fldChar w:fldCharType="separate"/>
                    </w:r>
                    <w:r>
                      <w:rPr>
                        <w:noProof/>
                        <w:sz w:val="24"/>
                      </w:rPr>
                      <w:t>4</w:t>
                    </w:r>
                    <w:r>
                      <w:fldChar w:fldCharType="end"/>
                    </w:r>
                  </w:p>
                </w:txbxContent>
              </v:textbox>
              <w10:wrap anchorx="page" anchory="page"/>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B2835"/>
    <w:multiLevelType w:val="hybridMultilevel"/>
    <w:tmpl w:val="862E1FD0"/>
    <w:lvl w:ilvl="0" w:tplc="D7464E4C">
      <w:start w:val="1"/>
      <w:numFmt w:val="decimal"/>
      <w:lvlText w:val="%1."/>
      <w:lvlJc w:val="left"/>
      <w:pPr>
        <w:ind w:left="556" w:hanging="240"/>
        <w:jc w:val="left"/>
      </w:pPr>
      <w:rPr>
        <w:rFonts w:ascii="Times New Roman" w:eastAsia="Times New Roman" w:hAnsi="Times New Roman" w:cs="Times New Roman" w:hint="default"/>
        <w:spacing w:val="0"/>
        <w:w w:val="100"/>
        <w:sz w:val="28"/>
        <w:szCs w:val="28"/>
        <w:lang w:val="en-US" w:eastAsia="en-US" w:bidi="en-US"/>
      </w:rPr>
    </w:lvl>
    <w:lvl w:ilvl="1" w:tplc="288E54D4">
      <w:numFmt w:val="bullet"/>
      <w:lvlText w:val="•"/>
      <w:lvlJc w:val="left"/>
      <w:pPr>
        <w:ind w:left="1450" w:hanging="240"/>
      </w:pPr>
      <w:rPr>
        <w:rFonts w:hint="default"/>
        <w:lang w:val="en-US" w:eastAsia="en-US" w:bidi="en-US"/>
      </w:rPr>
    </w:lvl>
    <w:lvl w:ilvl="2" w:tplc="DE481A72">
      <w:numFmt w:val="bullet"/>
      <w:lvlText w:val="•"/>
      <w:lvlJc w:val="left"/>
      <w:pPr>
        <w:ind w:left="2340" w:hanging="240"/>
      </w:pPr>
      <w:rPr>
        <w:rFonts w:hint="default"/>
        <w:lang w:val="en-US" w:eastAsia="en-US" w:bidi="en-US"/>
      </w:rPr>
    </w:lvl>
    <w:lvl w:ilvl="3" w:tplc="C908DF44">
      <w:numFmt w:val="bullet"/>
      <w:lvlText w:val="•"/>
      <w:lvlJc w:val="left"/>
      <w:pPr>
        <w:ind w:left="3230" w:hanging="240"/>
      </w:pPr>
      <w:rPr>
        <w:rFonts w:hint="default"/>
        <w:lang w:val="en-US" w:eastAsia="en-US" w:bidi="en-US"/>
      </w:rPr>
    </w:lvl>
    <w:lvl w:ilvl="4" w:tplc="C5B2F39C">
      <w:numFmt w:val="bullet"/>
      <w:lvlText w:val="•"/>
      <w:lvlJc w:val="left"/>
      <w:pPr>
        <w:ind w:left="4120" w:hanging="240"/>
      </w:pPr>
      <w:rPr>
        <w:rFonts w:hint="default"/>
        <w:lang w:val="en-US" w:eastAsia="en-US" w:bidi="en-US"/>
      </w:rPr>
    </w:lvl>
    <w:lvl w:ilvl="5" w:tplc="57002D0A">
      <w:numFmt w:val="bullet"/>
      <w:lvlText w:val="•"/>
      <w:lvlJc w:val="left"/>
      <w:pPr>
        <w:ind w:left="5010" w:hanging="240"/>
      </w:pPr>
      <w:rPr>
        <w:rFonts w:hint="default"/>
        <w:lang w:val="en-US" w:eastAsia="en-US" w:bidi="en-US"/>
      </w:rPr>
    </w:lvl>
    <w:lvl w:ilvl="6" w:tplc="2D72D712">
      <w:numFmt w:val="bullet"/>
      <w:lvlText w:val="•"/>
      <w:lvlJc w:val="left"/>
      <w:pPr>
        <w:ind w:left="5900" w:hanging="240"/>
      </w:pPr>
      <w:rPr>
        <w:rFonts w:hint="default"/>
        <w:lang w:val="en-US" w:eastAsia="en-US" w:bidi="en-US"/>
      </w:rPr>
    </w:lvl>
    <w:lvl w:ilvl="7" w:tplc="73DE9BB2">
      <w:numFmt w:val="bullet"/>
      <w:lvlText w:val="•"/>
      <w:lvlJc w:val="left"/>
      <w:pPr>
        <w:ind w:left="6790" w:hanging="240"/>
      </w:pPr>
      <w:rPr>
        <w:rFonts w:hint="default"/>
        <w:lang w:val="en-US" w:eastAsia="en-US" w:bidi="en-US"/>
      </w:rPr>
    </w:lvl>
    <w:lvl w:ilvl="8" w:tplc="94DC2B86">
      <w:numFmt w:val="bullet"/>
      <w:lvlText w:val="•"/>
      <w:lvlJc w:val="left"/>
      <w:pPr>
        <w:ind w:left="7680" w:hanging="240"/>
      </w:pPr>
      <w:rPr>
        <w:rFonts w:hint="default"/>
        <w:lang w:val="en-US" w:eastAsia="en-US" w:bidi="en-US"/>
      </w:rPr>
    </w:lvl>
  </w:abstractNum>
  <w:abstractNum w:abstractNumId="1">
    <w:nsid w:val="13705E21"/>
    <w:multiLevelType w:val="hybridMultilevel"/>
    <w:tmpl w:val="C2C23DDE"/>
    <w:lvl w:ilvl="0" w:tplc="D71C01E2">
      <w:start w:val="1"/>
      <w:numFmt w:val="lowerRoman"/>
      <w:lvlText w:val="(%1)"/>
      <w:lvlJc w:val="left"/>
      <w:pPr>
        <w:ind w:left="652" w:hanging="337"/>
        <w:jc w:val="left"/>
      </w:pPr>
      <w:rPr>
        <w:rFonts w:ascii="Times New Roman" w:eastAsia="Times New Roman" w:hAnsi="Times New Roman" w:cs="Times New Roman" w:hint="default"/>
        <w:b/>
        <w:bCs/>
        <w:w w:val="100"/>
        <w:sz w:val="28"/>
        <w:szCs w:val="28"/>
        <w:lang w:val="en-US" w:eastAsia="en-US" w:bidi="en-US"/>
      </w:rPr>
    </w:lvl>
    <w:lvl w:ilvl="1" w:tplc="89DC627E">
      <w:numFmt w:val="bullet"/>
      <w:lvlText w:val="•"/>
      <w:lvlJc w:val="left"/>
      <w:pPr>
        <w:ind w:left="1540" w:hanging="337"/>
      </w:pPr>
      <w:rPr>
        <w:rFonts w:hint="default"/>
        <w:lang w:val="en-US" w:eastAsia="en-US" w:bidi="en-US"/>
      </w:rPr>
    </w:lvl>
    <w:lvl w:ilvl="2" w:tplc="F4283BA0">
      <w:numFmt w:val="bullet"/>
      <w:lvlText w:val="•"/>
      <w:lvlJc w:val="left"/>
      <w:pPr>
        <w:ind w:left="2420" w:hanging="337"/>
      </w:pPr>
      <w:rPr>
        <w:rFonts w:hint="default"/>
        <w:lang w:val="en-US" w:eastAsia="en-US" w:bidi="en-US"/>
      </w:rPr>
    </w:lvl>
    <w:lvl w:ilvl="3" w:tplc="D25EECA0">
      <w:numFmt w:val="bullet"/>
      <w:lvlText w:val="•"/>
      <w:lvlJc w:val="left"/>
      <w:pPr>
        <w:ind w:left="3300" w:hanging="337"/>
      </w:pPr>
      <w:rPr>
        <w:rFonts w:hint="default"/>
        <w:lang w:val="en-US" w:eastAsia="en-US" w:bidi="en-US"/>
      </w:rPr>
    </w:lvl>
    <w:lvl w:ilvl="4" w:tplc="637884D8">
      <w:numFmt w:val="bullet"/>
      <w:lvlText w:val="•"/>
      <w:lvlJc w:val="left"/>
      <w:pPr>
        <w:ind w:left="4180" w:hanging="337"/>
      </w:pPr>
      <w:rPr>
        <w:rFonts w:hint="default"/>
        <w:lang w:val="en-US" w:eastAsia="en-US" w:bidi="en-US"/>
      </w:rPr>
    </w:lvl>
    <w:lvl w:ilvl="5" w:tplc="BC405972">
      <w:numFmt w:val="bullet"/>
      <w:lvlText w:val="•"/>
      <w:lvlJc w:val="left"/>
      <w:pPr>
        <w:ind w:left="5060" w:hanging="337"/>
      </w:pPr>
      <w:rPr>
        <w:rFonts w:hint="default"/>
        <w:lang w:val="en-US" w:eastAsia="en-US" w:bidi="en-US"/>
      </w:rPr>
    </w:lvl>
    <w:lvl w:ilvl="6" w:tplc="E0B890BC">
      <w:numFmt w:val="bullet"/>
      <w:lvlText w:val="•"/>
      <w:lvlJc w:val="left"/>
      <w:pPr>
        <w:ind w:left="5940" w:hanging="337"/>
      </w:pPr>
      <w:rPr>
        <w:rFonts w:hint="default"/>
        <w:lang w:val="en-US" w:eastAsia="en-US" w:bidi="en-US"/>
      </w:rPr>
    </w:lvl>
    <w:lvl w:ilvl="7" w:tplc="F93E4F82">
      <w:numFmt w:val="bullet"/>
      <w:lvlText w:val="•"/>
      <w:lvlJc w:val="left"/>
      <w:pPr>
        <w:ind w:left="6820" w:hanging="337"/>
      </w:pPr>
      <w:rPr>
        <w:rFonts w:hint="default"/>
        <w:lang w:val="en-US" w:eastAsia="en-US" w:bidi="en-US"/>
      </w:rPr>
    </w:lvl>
    <w:lvl w:ilvl="8" w:tplc="9F0AB93E">
      <w:numFmt w:val="bullet"/>
      <w:lvlText w:val="•"/>
      <w:lvlJc w:val="left"/>
      <w:pPr>
        <w:ind w:left="7700" w:hanging="337"/>
      </w:pPr>
      <w:rPr>
        <w:rFonts w:hint="default"/>
        <w:lang w:val="en-US" w:eastAsia="en-US" w:bidi="en-US"/>
      </w:rPr>
    </w:lvl>
  </w:abstractNum>
  <w:abstractNum w:abstractNumId="2">
    <w:nsid w:val="16880458"/>
    <w:multiLevelType w:val="hybridMultilevel"/>
    <w:tmpl w:val="89AAE68E"/>
    <w:lvl w:ilvl="0" w:tplc="809C5F7A">
      <w:start w:val="1"/>
      <w:numFmt w:val="lowerLetter"/>
      <w:lvlText w:val="%1)"/>
      <w:lvlJc w:val="left"/>
      <w:pPr>
        <w:ind w:left="316" w:hanging="360"/>
        <w:jc w:val="left"/>
      </w:pPr>
      <w:rPr>
        <w:rFonts w:ascii="Times New Roman" w:eastAsia="Times New Roman" w:hAnsi="Times New Roman" w:cs="Times New Roman" w:hint="default"/>
        <w:b/>
        <w:bCs/>
        <w:spacing w:val="0"/>
        <w:w w:val="100"/>
        <w:sz w:val="28"/>
        <w:szCs w:val="28"/>
        <w:lang w:val="en-US" w:eastAsia="en-US" w:bidi="en-US"/>
      </w:rPr>
    </w:lvl>
    <w:lvl w:ilvl="1" w:tplc="5FEAE6DA">
      <w:numFmt w:val="bullet"/>
      <w:lvlText w:val="•"/>
      <w:lvlJc w:val="left"/>
      <w:pPr>
        <w:ind w:left="1234" w:hanging="360"/>
      </w:pPr>
      <w:rPr>
        <w:rFonts w:hint="default"/>
        <w:lang w:val="en-US" w:eastAsia="en-US" w:bidi="en-US"/>
      </w:rPr>
    </w:lvl>
    <w:lvl w:ilvl="2" w:tplc="F0022840">
      <w:numFmt w:val="bullet"/>
      <w:lvlText w:val="•"/>
      <w:lvlJc w:val="left"/>
      <w:pPr>
        <w:ind w:left="2148" w:hanging="360"/>
      </w:pPr>
      <w:rPr>
        <w:rFonts w:hint="default"/>
        <w:lang w:val="en-US" w:eastAsia="en-US" w:bidi="en-US"/>
      </w:rPr>
    </w:lvl>
    <w:lvl w:ilvl="3" w:tplc="8158AF88">
      <w:numFmt w:val="bullet"/>
      <w:lvlText w:val="•"/>
      <w:lvlJc w:val="left"/>
      <w:pPr>
        <w:ind w:left="3062" w:hanging="360"/>
      </w:pPr>
      <w:rPr>
        <w:rFonts w:hint="default"/>
        <w:lang w:val="en-US" w:eastAsia="en-US" w:bidi="en-US"/>
      </w:rPr>
    </w:lvl>
    <w:lvl w:ilvl="4" w:tplc="7E60C72A">
      <w:numFmt w:val="bullet"/>
      <w:lvlText w:val="•"/>
      <w:lvlJc w:val="left"/>
      <w:pPr>
        <w:ind w:left="3976" w:hanging="360"/>
      </w:pPr>
      <w:rPr>
        <w:rFonts w:hint="default"/>
        <w:lang w:val="en-US" w:eastAsia="en-US" w:bidi="en-US"/>
      </w:rPr>
    </w:lvl>
    <w:lvl w:ilvl="5" w:tplc="3C502CE0">
      <w:numFmt w:val="bullet"/>
      <w:lvlText w:val="•"/>
      <w:lvlJc w:val="left"/>
      <w:pPr>
        <w:ind w:left="4890" w:hanging="360"/>
      </w:pPr>
      <w:rPr>
        <w:rFonts w:hint="default"/>
        <w:lang w:val="en-US" w:eastAsia="en-US" w:bidi="en-US"/>
      </w:rPr>
    </w:lvl>
    <w:lvl w:ilvl="6" w:tplc="EF54E8B4">
      <w:numFmt w:val="bullet"/>
      <w:lvlText w:val="•"/>
      <w:lvlJc w:val="left"/>
      <w:pPr>
        <w:ind w:left="5804" w:hanging="360"/>
      </w:pPr>
      <w:rPr>
        <w:rFonts w:hint="default"/>
        <w:lang w:val="en-US" w:eastAsia="en-US" w:bidi="en-US"/>
      </w:rPr>
    </w:lvl>
    <w:lvl w:ilvl="7" w:tplc="D414BD3A">
      <w:numFmt w:val="bullet"/>
      <w:lvlText w:val="•"/>
      <w:lvlJc w:val="left"/>
      <w:pPr>
        <w:ind w:left="6718" w:hanging="360"/>
      </w:pPr>
      <w:rPr>
        <w:rFonts w:hint="default"/>
        <w:lang w:val="en-US" w:eastAsia="en-US" w:bidi="en-US"/>
      </w:rPr>
    </w:lvl>
    <w:lvl w:ilvl="8" w:tplc="D366862A">
      <w:numFmt w:val="bullet"/>
      <w:lvlText w:val="•"/>
      <w:lvlJc w:val="left"/>
      <w:pPr>
        <w:ind w:left="7632" w:hanging="360"/>
      </w:pPr>
      <w:rPr>
        <w:rFonts w:hint="default"/>
        <w:lang w:val="en-US" w:eastAsia="en-US" w:bidi="en-US"/>
      </w:rPr>
    </w:lvl>
  </w:abstractNum>
  <w:abstractNum w:abstractNumId="3">
    <w:nsid w:val="1B9F5D03"/>
    <w:multiLevelType w:val="hybridMultilevel"/>
    <w:tmpl w:val="E6FE25E2"/>
    <w:lvl w:ilvl="0" w:tplc="B7640792">
      <w:start w:val="1"/>
      <w:numFmt w:val="lowerLetter"/>
      <w:lvlText w:val="(%1)"/>
      <w:lvlJc w:val="left"/>
      <w:pPr>
        <w:ind w:left="715" w:hanging="399"/>
        <w:jc w:val="left"/>
      </w:pPr>
      <w:rPr>
        <w:rFonts w:ascii="Times New Roman" w:eastAsia="Times New Roman" w:hAnsi="Times New Roman" w:cs="Times New Roman" w:hint="default"/>
        <w:b/>
        <w:bCs/>
        <w:w w:val="100"/>
        <w:sz w:val="28"/>
        <w:szCs w:val="28"/>
        <w:lang w:val="en-US" w:eastAsia="en-US" w:bidi="en-US"/>
      </w:rPr>
    </w:lvl>
    <w:lvl w:ilvl="1" w:tplc="B8788C3A">
      <w:numFmt w:val="bullet"/>
      <w:lvlText w:val="•"/>
      <w:lvlJc w:val="left"/>
      <w:pPr>
        <w:ind w:left="1594" w:hanging="399"/>
      </w:pPr>
      <w:rPr>
        <w:rFonts w:hint="default"/>
        <w:lang w:val="en-US" w:eastAsia="en-US" w:bidi="en-US"/>
      </w:rPr>
    </w:lvl>
    <w:lvl w:ilvl="2" w:tplc="12549240">
      <w:numFmt w:val="bullet"/>
      <w:lvlText w:val="•"/>
      <w:lvlJc w:val="left"/>
      <w:pPr>
        <w:ind w:left="2468" w:hanging="399"/>
      </w:pPr>
      <w:rPr>
        <w:rFonts w:hint="default"/>
        <w:lang w:val="en-US" w:eastAsia="en-US" w:bidi="en-US"/>
      </w:rPr>
    </w:lvl>
    <w:lvl w:ilvl="3" w:tplc="4968A916">
      <w:numFmt w:val="bullet"/>
      <w:lvlText w:val="•"/>
      <w:lvlJc w:val="left"/>
      <w:pPr>
        <w:ind w:left="3342" w:hanging="399"/>
      </w:pPr>
      <w:rPr>
        <w:rFonts w:hint="default"/>
        <w:lang w:val="en-US" w:eastAsia="en-US" w:bidi="en-US"/>
      </w:rPr>
    </w:lvl>
    <w:lvl w:ilvl="4" w:tplc="5FC4549C">
      <w:numFmt w:val="bullet"/>
      <w:lvlText w:val="•"/>
      <w:lvlJc w:val="left"/>
      <w:pPr>
        <w:ind w:left="4216" w:hanging="399"/>
      </w:pPr>
      <w:rPr>
        <w:rFonts w:hint="default"/>
        <w:lang w:val="en-US" w:eastAsia="en-US" w:bidi="en-US"/>
      </w:rPr>
    </w:lvl>
    <w:lvl w:ilvl="5" w:tplc="69FC6B36">
      <w:numFmt w:val="bullet"/>
      <w:lvlText w:val="•"/>
      <w:lvlJc w:val="left"/>
      <w:pPr>
        <w:ind w:left="5090" w:hanging="399"/>
      </w:pPr>
      <w:rPr>
        <w:rFonts w:hint="default"/>
        <w:lang w:val="en-US" w:eastAsia="en-US" w:bidi="en-US"/>
      </w:rPr>
    </w:lvl>
    <w:lvl w:ilvl="6" w:tplc="8E72574C">
      <w:numFmt w:val="bullet"/>
      <w:lvlText w:val="•"/>
      <w:lvlJc w:val="left"/>
      <w:pPr>
        <w:ind w:left="5964" w:hanging="399"/>
      </w:pPr>
      <w:rPr>
        <w:rFonts w:hint="default"/>
        <w:lang w:val="en-US" w:eastAsia="en-US" w:bidi="en-US"/>
      </w:rPr>
    </w:lvl>
    <w:lvl w:ilvl="7" w:tplc="5A226376">
      <w:numFmt w:val="bullet"/>
      <w:lvlText w:val="•"/>
      <w:lvlJc w:val="left"/>
      <w:pPr>
        <w:ind w:left="6838" w:hanging="399"/>
      </w:pPr>
      <w:rPr>
        <w:rFonts w:hint="default"/>
        <w:lang w:val="en-US" w:eastAsia="en-US" w:bidi="en-US"/>
      </w:rPr>
    </w:lvl>
    <w:lvl w:ilvl="8" w:tplc="0B62020E">
      <w:numFmt w:val="bullet"/>
      <w:lvlText w:val="•"/>
      <w:lvlJc w:val="left"/>
      <w:pPr>
        <w:ind w:left="7712" w:hanging="399"/>
      </w:pPr>
      <w:rPr>
        <w:rFonts w:hint="default"/>
        <w:lang w:val="en-US" w:eastAsia="en-US" w:bidi="en-US"/>
      </w:rPr>
    </w:lvl>
  </w:abstractNum>
  <w:abstractNum w:abstractNumId="4">
    <w:nsid w:val="21C24803"/>
    <w:multiLevelType w:val="hybridMultilevel"/>
    <w:tmpl w:val="9C8ADA3A"/>
    <w:lvl w:ilvl="0" w:tplc="80C0E5CC">
      <w:start w:val="1"/>
      <w:numFmt w:val="lowerRoman"/>
      <w:lvlText w:val="(%1)"/>
      <w:lvlJc w:val="left"/>
      <w:pPr>
        <w:ind w:left="316" w:hanging="360"/>
        <w:jc w:val="left"/>
      </w:pPr>
      <w:rPr>
        <w:rFonts w:ascii="Times New Roman" w:eastAsia="Times New Roman" w:hAnsi="Times New Roman" w:cs="Times New Roman" w:hint="default"/>
        <w:w w:val="100"/>
        <w:sz w:val="28"/>
        <w:szCs w:val="28"/>
        <w:lang w:val="en-US" w:eastAsia="en-US" w:bidi="en-US"/>
      </w:rPr>
    </w:lvl>
    <w:lvl w:ilvl="1" w:tplc="749C2372">
      <w:numFmt w:val="bullet"/>
      <w:lvlText w:val="•"/>
      <w:lvlJc w:val="left"/>
      <w:pPr>
        <w:ind w:left="1234" w:hanging="360"/>
      </w:pPr>
      <w:rPr>
        <w:rFonts w:hint="default"/>
        <w:lang w:val="en-US" w:eastAsia="en-US" w:bidi="en-US"/>
      </w:rPr>
    </w:lvl>
    <w:lvl w:ilvl="2" w:tplc="2BBACBB8">
      <w:numFmt w:val="bullet"/>
      <w:lvlText w:val="•"/>
      <w:lvlJc w:val="left"/>
      <w:pPr>
        <w:ind w:left="2148" w:hanging="360"/>
      </w:pPr>
      <w:rPr>
        <w:rFonts w:hint="default"/>
        <w:lang w:val="en-US" w:eastAsia="en-US" w:bidi="en-US"/>
      </w:rPr>
    </w:lvl>
    <w:lvl w:ilvl="3" w:tplc="023C0E8E">
      <w:numFmt w:val="bullet"/>
      <w:lvlText w:val="•"/>
      <w:lvlJc w:val="left"/>
      <w:pPr>
        <w:ind w:left="3062" w:hanging="360"/>
      </w:pPr>
      <w:rPr>
        <w:rFonts w:hint="default"/>
        <w:lang w:val="en-US" w:eastAsia="en-US" w:bidi="en-US"/>
      </w:rPr>
    </w:lvl>
    <w:lvl w:ilvl="4" w:tplc="CD1A13F4">
      <w:numFmt w:val="bullet"/>
      <w:lvlText w:val="•"/>
      <w:lvlJc w:val="left"/>
      <w:pPr>
        <w:ind w:left="3976" w:hanging="360"/>
      </w:pPr>
      <w:rPr>
        <w:rFonts w:hint="default"/>
        <w:lang w:val="en-US" w:eastAsia="en-US" w:bidi="en-US"/>
      </w:rPr>
    </w:lvl>
    <w:lvl w:ilvl="5" w:tplc="0060AED6">
      <w:numFmt w:val="bullet"/>
      <w:lvlText w:val="•"/>
      <w:lvlJc w:val="left"/>
      <w:pPr>
        <w:ind w:left="4890" w:hanging="360"/>
      </w:pPr>
      <w:rPr>
        <w:rFonts w:hint="default"/>
        <w:lang w:val="en-US" w:eastAsia="en-US" w:bidi="en-US"/>
      </w:rPr>
    </w:lvl>
    <w:lvl w:ilvl="6" w:tplc="D592DC34">
      <w:numFmt w:val="bullet"/>
      <w:lvlText w:val="•"/>
      <w:lvlJc w:val="left"/>
      <w:pPr>
        <w:ind w:left="5804" w:hanging="360"/>
      </w:pPr>
      <w:rPr>
        <w:rFonts w:hint="default"/>
        <w:lang w:val="en-US" w:eastAsia="en-US" w:bidi="en-US"/>
      </w:rPr>
    </w:lvl>
    <w:lvl w:ilvl="7" w:tplc="7A463664">
      <w:numFmt w:val="bullet"/>
      <w:lvlText w:val="•"/>
      <w:lvlJc w:val="left"/>
      <w:pPr>
        <w:ind w:left="6718" w:hanging="360"/>
      </w:pPr>
      <w:rPr>
        <w:rFonts w:hint="default"/>
        <w:lang w:val="en-US" w:eastAsia="en-US" w:bidi="en-US"/>
      </w:rPr>
    </w:lvl>
    <w:lvl w:ilvl="8" w:tplc="12C44558">
      <w:numFmt w:val="bullet"/>
      <w:lvlText w:val="•"/>
      <w:lvlJc w:val="left"/>
      <w:pPr>
        <w:ind w:left="7632" w:hanging="360"/>
      </w:pPr>
      <w:rPr>
        <w:rFonts w:hint="default"/>
        <w:lang w:val="en-US" w:eastAsia="en-US" w:bidi="en-US"/>
      </w:rPr>
    </w:lvl>
  </w:abstractNum>
  <w:abstractNum w:abstractNumId="5">
    <w:nsid w:val="243C4073"/>
    <w:multiLevelType w:val="hybridMultilevel"/>
    <w:tmpl w:val="9E90927C"/>
    <w:lvl w:ilvl="0" w:tplc="31005996">
      <w:start w:val="1"/>
      <w:numFmt w:val="lowerRoman"/>
      <w:lvlText w:val="(%1)"/>
      <w:lvlJc w:val="left"/>
      <w:pPr>
        <w:ind w:left="796" w:hanging="480"/>
        <w:jc w:val="left"/>
      </w:pPr>
      <w:rPr>
        <w:rFonts w:ascii="Times New Roman" w:eastAsia="Times New Roman" w:hAnsi="Times New Roman" w:cs="Times New Roman" w:hint="default"/>
        <w:w w:val="100"/>
        <w:sz w:val="28"/>
        <w:szCs w:val="28"/>
        <w:lang w:val="en-US" w:eastAsia="en-US" w:bidi="en-US"/>
      </w:rPr>
    </w:lvl>
    <w:lvl w:ilvl="1" w:tplc="4050882A">
      <w:numFmt w:val="bullet"/>
      <w:lvlText w:val="•"/>
      <w:lvlJc w:val="left"/>
      <w:pPr>
        <w:ind w:left="1666" w:hanging="480"/>
      </w:pPr>
      <w:rPr>
        <w:rFonts w:hint="default"/>
        <w:lang w:val="en-US" w:eastAsia="en-US" w:bidi="en-US"/>
      </w:rPr>
    </w:lvl>
    <w:lvl w:ilvl="2" w:tplc="310E6ACA">
      <w:numFmt w:val="bullet"/>
      <w:lvlText w:val="•"/>
      <w:lvlJc w:val="left"/>
      <w:pPr>
        <w:ind w:left="2532" w:hanging="480"/>
      </w:pPr>
      <w:rPr>
        <w:rFonts w:hint="default"/>
        <w:lang w:val="en-US" w:eastAsia="en-US" w:bidi="en-US"/>
      </w:rPr>
    </w:lvl>
    <w:lvl w:ilvl="3" w:tplc="24A8B01C">
      <w:numFmt w:val="bullet"/>
      <w:lvlText w:val="•"/>
      <w:lvlJc w:val="left"/>
      <w:pPr>
        <w:ind w:left="3398" w:hanging="480"/>
      </w:pPr>
      <w:rPr>
        <w:rFonts w:hint="default"/>
        <w:lang w:val="en-US" w:eastAsia="en-US" w:bidi="en-US"/>
      </w:rPr>
    </w:lvl>
    <w:lvl w:ilvl="4" w:tplc="AA04E52E">
      <w:numFmt w:val="bullet"/>
      <w:lvlText w:val="•"/>
      <w:lvlJc w:val="left"/>
      <w:pPr>
        <w:ind w:left="4264" w:hanging="480"/>
      </w:pPr>
      <w:rPr>
        <w:rFonts w:hint="default"/>
        <w:lang w:val="en-US" w:eastAsia="en-US" w:bidi="en-US"/>
      </w:rPr>
    </w:lvl>
    <w:lvl w:ilvl="5" w:tplc="AD0E7E38">
      <w:numFmt w:val="bullet"/>
      <w:lvlText w:val="•"/>
      <w:lvlJc w:val="left"/>
      <w:pPr>
        <w:ind w:left="5130" w:hanging="480"/>
      </w:pPr>
      <w:rPr>
        <w:rFonts w:hint="default"/>
        <w:lang w:val="en-US" w:eastAsia="en-US" w:bidi="en-US"/>
      </w:rPr>
    </w:lvl>
    <w:lvl w:ilvl="6" w:tplc="8D9C3DF8">
      <w:numFmt w:val="bullet"/>
      <w:lvlText w:val="•"/>
      <w:lvlJc w:val="left"/>
      <w:pPr>
        <w:ind w:left="5996" w:hanging="480"/>
      </w:pPr>
      <w:rPr>
        <w:rFonts w:hint="default"/>
        <w:lang w:val="en-US" w:eastAsia="en-US" w:bidi="en-US"/>
      </w:rPr>
    </w:lvl>
    <w:lvl w:ilvl="7" w:tplc="9EACBFD8">
      <w:numFmt w:val="bullet"/>
      <w:lvlText w:val="•"/>
      <w:lvlJc w:val="left"/>
      <w:pPr>
        <w:ind w:left="6862" w:hanging="480"/>
      </w:pPr>
      <w:rPr>
        <w:rFonts w:hint="default"/>
        <w:lang w:val="en-US" w:eastAsia="en-US" w:bidi="en-US"/>
      </w:rPr>
    </w:lvl>
    <w:lvl w:ilvl="8" w:tplc="74869C7E">
      <w:numFmt w:val="bullet"/>
      <w:lvlText w:val="•"/>
      <w:lvlJc w:val="left"/>
      <w:pPr>
        <w:ind w:left="7728" w:hanging="480"/>
      </w:pPr>
      <w:rPr>
        <w:rFonts w:hint="default"/>
        <w:lang w:val="en-US" w:eastAsia="en-US" w:bidi="en-US"/>
      </w:rPr>
    </w:lvl>
  </w:abstractNum>
  <w:abstractNum w:abstractNumId="6">
    <w:nsid w:val="2FAE742F"/>
    <w:multiLevelType w:val="hybridMultilevel"/>
    <w:tmpl w:val="20A26A0A"/>
    <w:lvl w:ilvl="0" w:tplc="9542A3A6">
      <w:start w:val="1"/>
      <w:numFmt w:val="lowerRoman"/>
      <w:lvlText w:val="(%1)"/>
      <w:lvlJc w:val="left"/>
      <w:pPr>
        <w:ind w:left="652" w:hanging="337"/>
        <w:jc w:val="left"/>
      </w:pPr>
      <w:rPr>
        <w:rFonts w:ascii="Times New Roman" w:eastAsia="Times New Roman" w:hAnsi="Times New Roman" w:cs="Times New Roman" w:hint="default"/>
        <w:w w:val="100"/>
        <w:sz w:val="28"/>
        <w:szCs w:val="28"/>
        <w:lang w:val="en-US" w:eastAsia="en-US" w:bidi="en-US"/>
      </w:rPr>
    </w:lvl>
    <w:lvl w:ilvl="1" w:tplc="ACF490B0">
      <w:numFmt w:val="bullet"/>
      <w:lvlText w:val="•"/>
      <w:lvlJc w:val="left"/>
      <w:pPr>
        <w:ind w:left="1540" w:hanging="337"/>
      </w:pPr>
      <w:rPr>
        <w:rFonts w:hint="default"/>
        <w:lang w:val="en-US" w:eastAsia="en-US" w:bidi="en-US"/>
      </w:rPr>
    </w:lvl>
    <w:lvl w:ilvl="2" w:tplc="5DD87D36">
      <w:numFmt w:val="bullet"/>
      <w:lvlText w:val="•"/>
      <w:lvlJc w:val="left"/>
      <w:pPr>
        <w:ind w:left="2420" w:hanging="337"/>
      </w:pPr>
      <w:rPr>
        <w:rFonts w:hint="default"/>
        <w:lang w:val="en-US" w:eastAsia="en-US" w:bidi="en-US"/>
      </w:rPr>
    </w:lvl>
    <w:lvl w:ilvl="3" w:tplc="0E02DB6C">
      <w:numFmt w:val="bullet"/>
      <w:lvlText w:val="•"/>
      <w:lvlJc w:val="left"/>
      <w:pPr>
        <w:ind w:left="3300" w:hanging="337"/>
      </w:pPr>
      <w:rPr>
        <w:rFonts w:hint="default"/>
        <w:lang w:val="en-US" w:eastAsia="en-US" w:bidi="en-US"/>
      </w:rPr>
    </w:lvl>
    <w:lvl w:ilvl="4" w:tplc="764CA24C">
      <w:numFmt w:val="bullet"/>
      <w:lvlText w:val="•"/>
      <w:lvlJc w:val="left"/>
      <w:pPr>
        <w:ind w:left="4180" w:hanging="337"/>
      </w:pPr>
      <w:rPr>
        <w:rFonts w:hint="default"/>
        <w:lang w:val="en-US" w:eastAsia="en-US" w:bidi="en-US"/>
      </w:rPr>
    </w:lvl>
    <w:lvl w:ilvl="5" w:tplc="EE46992A">
      <w:numFmt w:val="bullet"/>
      <w:lvlText w:val="•"/>
      <w:lvlJc w:val="left"/>
      <w:pPr>
        <w:ind w:left="5060" w:hanging="337"/>
      </w:pPr>
      <w:rPr>
        <w:rFonts w:hint="default"/>
        <w:lang w:val="en-US" w:eastAsia="en-US" w:bidi="en-US"/>
      </w:rPr>
    </w:lvl>
    <w:lvl w:ilvl="6" w:tplc="7B029988">
      <w:numFmt w:val="bullet"/>
      <w:lvlText w:val="•"/>
      <w:lvlJc w:val="left"/>
      <w:pPr>
        <w:ind w:left="5940" w:hanging="337"/>
      </w:pPr>
      <w:rPr>
        <w:rFonts w:hint="default"/>
        <w:lang w:val="en-US" w:eastAsia="en-US" w:bidi="en-US"/>
      </w:rPr>
    </w:lvl>
    <w:lvl w:ilvl="7" w:tplc="A20E7480">
      <w:numFmt w:val="bullet"/>
      <w:lvlText w:val="•"/>
      <w:lvlJc w:val="left"/>
      <w:pPr>
        <w:ind w:left="6820" w:hanging="337"/>
      </w:pPr>
      <w:rPr>
        <w:rFonts w:hint="default"/>
        <w:lang w:val="en-US" w:eastAsia="en-US" w:bidi="en-US"/>
      </w:rPr>
    </w:lvl>
    <w:lvl w:ilvl="8" w:tplc="B6186910">
      <w:numFmt w:val="bullet"/>
      <w:lvlText w:val="•"/>
      <w:lvlJc w:val="left"/>
      <w:pPr>
        <w:ind w:left="7700" w:hanging="337"/>
      </w:pPr>
      <w:rPr>
        <w:rFonts w:hint="default"/>
        <w:lang w:val="en-US" w:eastAsia="en-US" w:bidi="en-US"/>
      </w:rPr>
    </w:lvl>
  </w:abstractNum>
  <w:abstractNum w:abstractNumId="7">
    <w:nsid w:val="4CEF2320"/>
    <w:multiLevelType w:val="hybridMultilevel"/>
    <w:tmpl w:val="763E97C0"/>
    <w:lvl w:ilvl="0" w:tplc="4242380C">
      <w:start w:val="1"/>
      <w:numFmt w:val="decimal"/>
      <w:lvlText w:val="%1."/>
      <w:lvlJc w:val="left"/>
      <w:pPr>
        <w:ind w:left="676" w:hanging="360"/>
        <w:jc w:val="left"/>
      </w:pPr>
      <w:rPr>
        <w:rFonts w:ascii="Times New Roman" w:eastAsia="Times New Roman" w:hAnsi="Times New Roman" w:cs="Times New Roman" w:hint="default"/>
        <w:spacing w:val="0"/>
        <w:w w:val="100"/>
        <w:sz w:val="28"/>
        <w:szCs w:val="28"/>
        <w:lang w:val="en-US" w:eastAsia="en-US" w:bidi="en-US"/>
      </w:rPr>
    </w:lvl>
    <w:lvl w:ilvl="1" w:tplc="B622E4C0">
      <w:numFmt w:val="bullet"/>
      <w:lvlText w:val="•"/>
      <w:lvlJc w:val="left"/>
      <w:pPr>
        <w:ind w:left="1558" w:hanging="360"/>
      </w:pPr>
      <w:rPr>
        <w:rFonts w:hint="default"/>
        <w:lang w:val="en-US" w:eastAsia="en-US" w:bidi="en-US"/>
      </w:rPr>
    </w:lvl>
    <w:lvl w:ilvl="2" w:tplc="2C1CAA32">
      <w:numFmt w:val="bullet"/>
      <w:lvlText w:val="•"/>
      <w:lvlJc w:val="left"/>
      <w:pPr>
        <w:ind w:left="2436" w:hanging="360"/>
      </w:pPr>
      <w:rPr>
        <w:rFonts w:hint="default"/>
        <w:lang w:val="en-US" w:eastAsia="en-US" w:bidi="en-US"/>
      </w:rPr>
    </w:lvl>
    <w:lvl w:ilvl="3" w:tplc="F3C8CC88">
      <w:numFmt w:val="bullet"/>
      <w:lvlText w:val="•"/>
      <w:lvlJc w:val="left"/>
      <w:pPr>
        <w:ind w:left="3314" w:hanging="360"/>
      </w:pPr>
      <w:rPr>
        <w:rFonts w:hint="default"/>
        <w:lang w:val="en-US" w:eastAsia="en-US" w:bidi="en-US"/>
      </w:rPr>
    </w:lvl>
    <w:lvl w:ilvl="4" w:tplc="225EB89A">
      <w:numFmt w:val="bullet"/>
      <w:lvlText w:val="•"/>
      <w:lvlJc w:val="left"/>
      <w:pPr>
        <w:ind w:left="4192" w:hanging="360"/>
      </w:pPr>
      <w:rPr>
        <w:rFonts w:hint="default"/>
        <w:lang w:val="en-US" w:eastAsia="en-US" w:bidi="en-US"/>
      </w:rPr>
    </w:lvl>
    <w:lvl w:ilvl="5" w:tplc="9AFA0AAA">
      <w:numFmt w:val="bullet"/>
      <w:lvlText w:val="•"/>
      <w:lvlJc w:val="left"/>
      <w:pPr>
        <w:ind w:left="5070" w:hanging="360"/>
      </w:pPr>
      <w:rPr>
        <w:rFonts w:hint="default"/>
        <w:lang w:val="en-US" w:eastAsia="en-US" w:bidi="en-US"/>
      </w:rPr>
    </w:lvl>
    <w:lvl w:ilvl="6" w:tplc="78CCB93C">
      <w:numFmt w:val="bullet"/>
      <w:lvlText w:val="•"/>
      <w:lvlJc w:val="left"/>
      <w:pPr>
        <w:ind w:left="5948" w:hanging="360"/>
      </w:pPr>
      <w:rPr>
        <w:rFonts w:hint="default"/>
        <w:lang w:val="en-US" w:eastAsia="en-US" w:bidi="en-US"/>
      </w:rPr>
    </w:lvl>
    <w:lvl w:ilvl="7" w:tplc="B5924EC6">
      <w:numFmt w:val="bullet"/>
      <w:lvlText w:val="•"/>
      <w:lvlJc w:val="left"/>
      <w:pPr>
        <w:ind w:left="6826" w:hanging="360"/>
      </w:pPr>
      <w:rPr>
        <w:rFonts w:hint="default"/>
        <w:lang w:val="en-US" w:eastAsia="en-US" w:bidi="en-US"/>
      </w:rPr>
    </w:lvl>
    <w:lvl w:ilvl="8" w:tplc="60643FC6">
      <w:numFmt w:val="bullet"/>
      <w:lvlText w:val="•"/>
      <w:lvlJc w:val="left"/>
      <w:pPr>
        <w:ind w:left="7704" w:hanging="360"/>
      </w:pPr>
      <w:rPr>
        <w:rFonts w:hint="default"/>
        <w:lang w:val="en-US" w:eastAsia="en-US" w:bidi="en-US"/>
      </w:rPr>
    </w:lvl>
  </w:abstractNum>
  <w:abstractNum w:abstractNumId="8">
    <w:nsid w:val="569C60FB"/>
    <w:multiLevelType w:val="hybridMultilevel"/>
    <w:tmpl w:val="84B45A58"/>
    <w:lvl w:ilvl="0" w:tplc="43FC703E">
      <w:start w:val="1"/>
      <w:numFmt w:val="lowerRoman"/>
      <w:lvlText w:val="(%1)"/>
      <w:lvlJc w:val="left"/>
      <w:pPr>
        <w:ind w:left="316" w:hanging="338"/>
        <w:jc w:val="left"/>
      </w:pPr>
      <w:rPr>
        <w:rFonts w:ascii="Times New Roman" w:eastAsia="Times New Roman" w:hAnsi="Times New Roman" w:cs="Times New Roman" w:hint="default"/>
        <w:w w:val="100"/>
        <w:sz w:val="28"/>
        <w:szCs w:val="28"/>
        <w:lang w:val="en-US" w:eastAsia="en-US" w:bidi="en-US"/>
      </w:rPr>
    </w:lvl>
    <w:lvl w:ilvl="1" w:tplc="66E4CC4A">
      <w:numFmt w:val="bullet"/>
      <w:lvlText w:val="•"/>
      <w:lvlJc w:val="left"/>
      <w:pPr>
        <w:ind w:left="1234" w:hanging="338"/>
      </w:pPr>
      <w:rPr>
        <w:rFonts w:hint="default"/>
        <w:lang w:val="en-US" w:eastAsia="en-US" w:bidi="en-US"/>
      </w:rPr>
    </w:lvl>
    <w:lvl w:ilvl="2" w:tplc="BF3872BC">
      <w:numFmt w:val="bullet"/>
      <w:lvlText w:val="•"/>
      <w:lvlJc w:val="left"/>
      <w:pPr>
        <w:ind w:left="2148" w:hanging="338"/>
      </w:pPr>
      <w:rPr>
        <w:rFonts w:hint="default"/>
        <w:lang w:val="en-US" w:eastAsia="en-US" w:bidi="en-US"/>
      </w:rPr>
    </w:lvl>
    <w:lvl w:ilvl="3" w:tplc="F796E078">
      <w:numFmt w:val="bullet"/>
      <w:lvlText w:val="•"/>
      <w:lvlJc w:val="left"/>
      <w:pPr>
        <w:ind w:left="3062" w:hanging="338"/>
      </w:pPr>
      <w:rPr>
        <w:rFonts w:hint="default"/>
        <w:lang w:val="en-US" w:eastAsia="en-US" w:bidi="en-US"/>
      </w:rPr>
    </w:lvl>
    <w:lvl w:ilvl="4" w:tplc="091CB01A">
      <w:numFmt w:val="bullet"/>
      <w:lvlText w:val="•"/>
      <w:lvlJc w:val="left"/>
      <w:pPr>
        <w:ind w:left="3976" w:hanging="338"/>
      </w:pPr>
      <w:rPr>
        <w:rFonts w:hint="default"/>
        <w:lang w:val="en-US" w:eastAsia="en-US" w:bidi="en-US"/>
      </w:rPr>
    </w:lvl>
    <w:lvl w:ilvl="5" w:tplc="687496E6">
      <w:numFmt w:val="bullet"/>
      <w:lvlText w:val="•"/>
      <w:lvlJc w:val="left"/>
      <w:pPr>
        <w:ind w:left="4890" w:hanging="338"/>
      </w:pPr>
      <w:rPr>
        <w:rFonts w:hint="default"/>
        <w:lang w:val="en-US" w:eastAsia="en-US" w:bidi="en-US"/>
      </w:rPr>
    </w:lvl>
    <w:lvl w:ilvl="6" w:tplc="9C944A1E">
      <w:numFmt w:val="bullet"/>
      <w:lvlText w:val="•"/>
      <w:lvlJc w:val="left"/>
      <w:pPr>
        <w:ind w:left="5804" w:hanging="338"/>
      </w:pPr>
      <w:rPr>
        <w:rFonts w:hint="default"/>
        <w:lang w:val="en-US" w:eastAsia="en-US" w:bidi="en-US"/>
      </w:rPr>
    </w:lvl>
    <w:lvl w:ilvl="7" w:tplc="EE8AB058">
      <w:numFmt w:val="bullet"/>
      <w:lvlText w:val="•"/>
      <w:lvlJc w:val="left"/>
      <w:pPr>
        <w:ind w:left="6718" w:hanging="338"/>
      </w:pPr>
      <w:rPr>
        <w:rFonts w:hint="default"/>
        <w:lang w:val="en-US" w:eastAsia="en-US" w:bidi="en-US"/>
      </w:rPr>
    </w:lvl>
    <w:lvl w:ilvl="8" w:tplc="A490B8B4">
      <w:numFmt w:val="bullet"/>
      <w:lvlText w:val="•"/>
      <w:lvlJc w:val="left"/>
      <w:pPr>
        <w:ind w:left="7632" w:hanging="338"/>
      </w:pPr>
      <w:rPr>
        <w:rFonts w:hint="default"/>
        <w:lang w:val="en-US" w:eastAsia="en-US" w:bidi="en-US"/>
      </w:rPr>
    </w:lvl>
  </w:abstractNum>
  <w:abstractNum w:abstractNumId="9">
    <w:nsid w:val="70135714"/>
    <w:multiLevelType w:val="hybridMultilevel"/>
    <w:tmpl w:val="A0C6672E"/>
    <w:lvl w:ilvl="0" w:tplc="A78E89EA">
      <w:start w:val="1"/>
      <w:numFmt w:val="decimal"/>
      <w:lvlText w:val="%1."/>
      <w:lvlJc w:val="left"/>
      <w:pPr>
        <w:ind w:left="316" w:hanging="326"/>
        <w:jc w:val="left"/>
      </w:pPr>
      <w:rPr>
        <w:rFonts w:ascii="Times New Roman" w:eastAsia="Times New Roman" w:hAnsi="Times New Roman" w:cs="Times New Roman" w:hint="default"/>
        <w:b/>
        <w:bCs/>
        <w:w w:val="100"/>
        <w:sz w:val="28"/>
        <w:szCs w:val="28"/>
        <w:lang w:val="en-US" w:eastAsia="en-US" w:bidi="en-US"/>
      </w:rPr>
    </w:lvl>
    <w:lvl w:ilvl="1" w:tplc="4D7617F8">
      <w:start w:val="1"/>
      <w:numFmt w:val="decimal"/>
      <w:lvlText w:val="%2."/>
      <w:lvlJc w:val="left"/>
      <w:pPr>
        <w:ind w:left="875" w:hanging="281"/>
        <w:jc w:val="left"/>
      </w:pPr>
      <w:rPr>
        <w:rFonts w:ascii="Times New Roman" w:eastAsia="Times New Roman" w:hAnsi="Times New Roman" w:cs="Times New Roman" w:hint="default"/>
        <w:w w:val="100"/>
        <w:sz w:val="28"/>
        <w:szCs w:val="28"/>
        <w:lang w:val="en-US" w:eastAsia="en-US" w:bidi="en-US"/>
      </w:rPr>
    </w:lvl>
    <w:lvl w:ilvl="2" w:tplc="C36C8A16">
      <w:numFmt w:val="bullet"/>
      <w:lvlText w:val="•"/>
      <w:lvlJc w:val="left"/>
      <w:pPr>
        <w:ind w:left="1833" w:hanging="281"/>
      </w:pPr>
      <w:rPr>
        <w:rFonts w:hint="default"/>
        <w:lang w:val="en-US" w:eastAsia="en-US" w:bidi="en-US"/>
      </w:rPr>
    </w:lvl>
    <w:lvl w:ilvl="3" w:tplc="E86C015E">
      <w:numFmt w:val="bullet"/>
      <w:lvlText w:val="•"/>
      <w:lvlJc w:val="left"/>
      <w:pPr>
        <w:ind w:left="2786" w:hanging="281"/>
      </w:pPr>
      <w:rPr>
        <w:rFonts w:hint="default"/>
        <w:lang w:val="en-US" w:eastAsia="en-US" w:bidi="en-US"/>
      </w:rPr>
    </w:lvl>
    <w:lvl w:ilvl="4" w:tplc="C9460252">
      <w:numFmt w:val="bullet"/>
      <w:lvlText w:val="•"/>
      <w:lvlJc w:val="left"/>
      <w:pPr>
        <w:ind w:left="3740" w:hanging="281"/>
      </w:pPr>
      <w:rPr>
        <w:rFonts w:hint="default"/>
        <w:lang w:val="en-US" w:eastAsia="en-US" w:bidi="en-US"/>
      </w:rPr>
    </w:lvl>
    <w:lvl w:ilvl="5" w:tplc="416A090C">
      <w:numFmt w:val="bullet"/>
      <w:lvlText w:val="•"/>
      <w:lvlJc w:val="left"/>
      <w:pPr>
        <w:ind w:left="4693" w:hanging="281"/>
      </w:pPr>
      <w:rPr>
        <w:rFonts w:hint="default"/>
        <w:lang w:val="en-US" w:eastAsia="en-US" w:bidi="en-US"/>
      </w:rPr>
    </w:lvl>
    <w:lvl w:ilvl="6" w:tplc="58E80FF2">
      <w:numFmt w:val="bullet"/>
      <w:lvlText w:val="•"/>
      <w:lvlJc w:val="left"/>
      <w:pPr>
        <w:ind w:left="5646" w:hanging="281"/>
      </w:pPr>
      <w:rPr>
        <w:rFonts w:hint="default"/>
        <w:lang w:val="en-US" w:eastAsia="en-US" w:bidi="en-US"/>
      </w:rPr>
    </w:lvl>
    <w:lvl w:ilvl="7" w:tplc="1270959E">
      <w:numFmt w:val="bullet"/>
      <w:lvlText w:val="•"/>
      <w:lvlJc w:val="left"/>
      <w:pPr>
        <w:ind w:left="6600" w:hanging="281"/>
      </w:pPr>
      <w:rPr>
        <w:rFonts w:hint="default"/>
        <w:lang w:val="en-US" w:eastAsia="en-US" w:bidi="en-US"/>
      </w:rPr>
    </w:lvl>
    <w:lvl w:ilvl="8" w:tplc="3D962AAA">
      <w:numFmt w:val="bullet"/>
      <w:lvlText w:val="•"/>
      <w:lvlJc w:val="left"/>
      <w:pPr>
        <w:ind w:left="7553" w:hanging="281"/>
      </w:pPr>
      <w:rPr>
        <w:rFonts w:hint="default"/>
        <w:lang w:val="en-US" w:eastAsia="en-US" w:bidi="en-US"/>
      </w:rPr>
    </w:lvl>
  </w:abstractNum>
  <w:abstractNum w:abstractNumId="10">
    <w:nsid w:val="7A805384"/>
    <w:multiLevelType w:val="hybridMultilevel"/>
    <w:tmpl w:val="80469A88"/>
    <w:lvl w:ilvl="0" w:tplc="F8F2EEBC">
      <w:start w:val="1"/>
      <w:numFmt w:val="decimal"/>
      <w:lvlText w:val="%1."/>
      <w:lvlJc w:val="left"/>
      <w:pPr>
        <w:ind w:left="676" w:hanging="360"/>
        <w:jc w:val="left"/>
      </w:pPr>
      <w:rPr>
        <w:rFonts w:ascii="Times New Roman" w:eastAsia="Times New Roman" w:hAnsi="Times New Roman" w:cs="Times New Roman" w:hint="default"/>
        <w:spacing w:val="0"/>
        <w:w w:val="100"/>
        <w:sz w:val="28"/>
        <w:szCs w:val="28"/>
        <w:lang w:val="en-US" w:eastAsia="en-US" w:bidi="en-US"/>
      </w:rPr>
    </w:lvl>
    <w:lvl w:ilvl="1" w:tplc="594406B8">
      <w:numFmt w:val="bullet"/>
      <w:lvlText w:val="•"/>
      <w:lvlJc w:val="left"/>
      <w:pPr>
        <w:ind w:left="1558" w:hanging="360"/>
      </w:pPr>
      <w:rPr>
        <w:rFonts w:hint="default"/>
        <w:lang w:val="en-US" w:eastAsia="en-US" w:bidi="en-US"/>
      </w:rPr>
    </w:lvl>
    <w:lvl w:ilvl="2" w:tplc="0150CE56">
      <w:numFmt w:val="bullet"/>
      <w:lvlText w:val="•"/>
      <w:lvlJc w:val="left"/>
      <w:pPr>
        <w:ind w:left="2436" w:hanging="360"/>
      </w:pPr>
      <w:rPr>
        <w:rFonts w:hint="default"/>
        <w:lang w:val="en-US" w:eastAsia="en-US" w:bidi="en-US"/>
      </w:rPr>
    </w:lvl>
    <w:lvl w:ilvl="3" w:tplc="5E147A22">
      <w:numFmt w:val="bullet"/>
      <w:lvlText w:val="•"/>
      <w:lvlJc w:val="left"/>
      <w:pPr>
        <w:ind w:left="3314" w:hanging="360"/>
      </w:pPr>
      <w:rPr>
        <w:rFonts w:hint="default"/>
        <w:lang w:val="en-US" w:eastAsia="en-US" w:bidi="en-US"/>
      </w:rPr>
    </w:lvl>
    <w:lvl w:ilvl="4" w:tplc="F386E9F6">
      <w:numFmt w:val="bullet"/>
      <w:lvlText w:val="•"/>
      <w:lvlJc w:val="left"/>
      <w:pPr>
        <w:ind w:left="4192" w:hanging="360"/>
      </w:pPr>
      <w:rPr>
        <w:rFonts w:hint="default"/>
        <w:lang w:val="en-US" w:eastAsia="en-US" w:bidi="en-US"/>
      </w:rPr>
    </w:lvl>
    <w:lvl w:ilvl="5" w:tplc="34D2C2D2">
      <w:numFmt w:val="bullet"/>
      <w:lvlText w:val="•"/>
      <w:lvlJc w:val="left"/>
      <w:pPr>
        <w:ind w:left="5070" w:hanging="360"/>
      </w:pPr>
      <w:rPr>
        <w:rFonts w:hint="default"/>
        <w:lang w:val="en-US" w:eastAsia="en-US" w:bidi="en-US"/>
      </w:rPr>
    </w:lvl>
    <w:lvl w:ilvl="6" w:tplc="7D4083BE">
      <w:numFmt w:val="bullet"/>
      <w:lvlText w:val="•"/>
      <w:lvlJc w:val="left"/>
      <w:pPr>
        <w:ind w:left="5948" w:hanging="360"/>
      </w:pPr>
      <w:rPr>
        <w:rFonts w:hint="default"/>
        <w:lang w:val="en-US" w:eastAsia="en-US" w:bidi="en-US"/>
      </w:rPr>
    </w:lvl>
    <w:lvl w:ilvl="7" w:tplc="B81A33EE">
      <w:numFmt w:val="bullet"/>
      <w:lvlText w:val="•"/>
      <w:lvlJc w:val="left"/>
      <w:pPr>
        <w:ind w:left="6826" w:hanging="360"/>
      </w:pPr>
      <w:rPr>
        <w:rFonts w:hint="default"/>
        <w:lang w:val="en-US" w:eastAsia="en-US" w:bidi="en-US"/>
      </w:rPr>
    </w:lvl>
    <w:lvl w:ilvl="8" w:tplc="A0A0823A">
      <w:numFmt w:val="bullet"/>
      <w:lvlText w:val="•"/>
      <w:lvlJc w:val="left"/>
      <w:pPr>
        <w:ind w:left="7704" w:hanging="360"/>
      </w:pPr>
      <w:rPr>
        <w:rFonts w:hint="default"/>
        <w:lang w:val="en-US" w:eastAsia="en-US" w:bidi="en-US"/>
      </w:rPr>
    </w:lvl>
  </w:abstractNum>
  <w:num w:numId="1">
    <w:abstractNumId w:val="6"/>
  </w:num>
  <w:num w:numId="2">
    <w:abstractNumId w:val="0"/>
  </w:num>
  <w:num w:numId="3">
    <w:abstractNumId w:val="4"/>
  </w:num>
  <w:num w:numId="4">
    <w:abstractNumId w:val="8"/>
  </w:num>
  <w:num w:numId="5">
    <w:abstractNumId w:val="3"/>
  </w:num>
  <w:num w:numId="6">
    <w:abstractNumId w:val="1"/>
  </w:num>
  <w:num w:numId="7">
    <w:abstractNumId w:val="2"/>
  </w:num>
  <w:num w:numId="8">
    <w:abstractNumId w:val="7"/>
  </w:num>
  <w:num w:numId="9">
    <w:abstractNumId w:val="9"/>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D47"/>
    <w:rsid w:val="002C6DB4"/>
    <w:rsid w:val="00550D47"/>
    <w:rsid w:val="009872BF"/>
    <w:rsid w:val="00A506F9"/>
    <w:rsid w:val="00DB68C3"/>
    <w:rsid w:val="00E20452"/>
    <w:rsid w:val="00E819F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819F1"/>
    <w:pPr>
      <w:widowControl w:val="0"/>
      <w:autoSpaceDE w:val="0"/>
      <w:autoSpaceDN w:val="0"/>
      <w:spacing w:after="0" w:line="240" w:lineRule="auto"/>
    </w:pPr>
    <w:rPr>
      <w:rFonts w:ascii="Times New Roman" w:eastAsia="Times New Roman" w:hAnsi="Times New Roman" w:cs="Times New Roman"/>
      <w:lang w:val="en-US" w:bidi="en-US"/>
    </w:rPr>
  </w:style>
  <w:style w:type="paragraph" w:styleId="Heading2">
    <w:name w:val="heading 2"/>
    <w:basedOn w:val="Normal"/>
    <w:link w:val="Heading2Char"/>
    <w:uiPriority w:val="1"/>
    <w:qFormat/>
    <w:rsid w:val="00E819F1"/>
    <w:pPr>
      <w:ind w:left="316"/>
      <w:jc w:val="both"/>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E819F1"/>
    <w:rPr>
      <w:rFonts w:ascii="Times New Roman" w:eastAsia="Times New Roman" w:hAnsi="Times New Roman" w:cs="Times New Roman"/>
      <w:b/>
      <w:bCs/>
      <w:sz w:val="28"/>
      <w:szCs w:val="28"/>
      <w:lang w:val="en-US" w:bidi="en-US"/>
    </w:rPr>
  </w:style>
  <w:style w:type="paragraph" w:styleId="BodyText">
    <w:name w:val="Body Text"/>
    <w:basedOn w:val="Normal"/>
    <w:link w:val="BodyTextChar"/>
    <w:uiPriority w:val="1"/>
    <w:qFormat/>
    <w:rsid w:val="00E819F1"/>
    <w:pPr>
      <w:ind w:left="316"/>
    </w:pPr>
    <w:rPr>
      <w:sz w:val="28"/>
      <w:szCs w:val="28"/>
    </w:rPr>
  </w:style>
  <w:style w:type="character" w:customStyle="1" w:styleId="BodyTextChar">
    <w:name w:val="Body Text Char"/>
    <w:basedOn w:val="DefaultParagraphFont"/>
    <w:link w:val="BodyText"/>
    <w:uiPriority w:val="1"/>
    <w:rsid w:val="00E819F1"/>
    <w:rPr>
      <w:rFonts w:ascii="Times New Roman" w:eastAsia="Times New Roman" w:hAnsi="Times New Roman" w:cs="Times New Roman"/>
      <w:sz w:val="28"/>
      <w:szCs w:val="28"/>
      <w:lang w:val="en-US" w:bidi="en-US"/>
    </w:rPr>
  </w:style>
  <w:style w:type="paragraph" w:styleId="ListParagraph">
    <w:name w:val="List Paragraph"/>
    <w:basedOn w:val="Normal"/>
    <w:uiPriority w:val="1"/>
    <w:qFormat/>
    <w:rsid w:val="00E819F1"/>
    <w:pPr>
      <w:ind w:left="316"/>
      <w:jc w:val="both"/>
    </w:pPr>
  </w:style>
  <w:style w:type="paragraph" w:customStyle="1" w:styleId="TableParagraph">
    <w:name w:val="Table Paragraph"/>
    <w:basedOn w:val="Normal"/>
    <w:uiPriority w:val="1"/>
    <w:qFormat/>
    <w:rsid w:val="00E819F1"/>
    <w:pPr>
      <w:spacing w:line="315" w:lineRule="exact"/>
      <w:ind w:left="107"/>
    </w:pPr>
  </w:style>
  <w:style w:type="paragraph" w:styleId="BalloonText">
    <w:name w:val="Balloon Text"/>
    <w:basedOn w:val="Normal"/>
    <w:link w:val="BalloonTextChar"/>
    <w:uiPriority w:val="99"/>
    <w:semiHidden/>
    <w:unhideWhenUsed/>
    <w:rsid w:val="00E819F1"/>
    <w:rPr>
      <w:rFonts w:ascii="Tahoma" w:hAnsi="Tahoma" w:cs="Tahoma"/>
      <w:sz w:val="16"/>
      <w:szCs w:val="16"/>
    </w:rPr>
  </w:style>
  <w:style w:type="character" w:customStyle="1" w:styleId="BalloonTextChar">
    <w:name w:val="Balloon Text Char"/>
    <w:basedOn w:val="DefaultParagraphFont"/>
    <w:link w:val="BalloonText"/>
    <w:uiPriority w:val="99"/>
    <w:semiHidden/>
    <w:rsid w:val="00E819F1"/>
    <w:rPr>
      <w:rFonts w:ascii="Tahoma" w:eastAsia="Times New Roman" w:hAnsi="Tahoma" w:cs="Tahoma"/>
      <w:sz w:val="16"/>
      <w:szCs w:val="16"/>
      <w:lang w:val="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819F1"/>
    <w:pPr>
      <w:widowControl w:val="0"/>
      <w:autoSpaceDE w:val="0"/>
      <w:autoSpaceDN w:val="0"/>
      <w:spacing w:after="0" w:line="240" w:lineRule="auto"/>
    </w:pPr>
    <w:rPr>
      <w:rFonts w:ascii="Times New Roman" w:eastAsia="Times New Roman" w:hAnsi="Times New Roman" w:cs="Times New Roman"/>
      <w:lang w:val="en-US" w:bidi="en-US"/>
    </w:rPr>
  </w:style>
  <w:style w:type="paragraph" w:styleId="Heading2">
    <w:name w:val="heading 2"/>
    <w:basedOn w:val="Normal"/>
    <w:link w:val="Heading2Char"/>
    <w:uiPriority w:val="1"/>
    <w:qFormat/>
    <w:rsid w:val="00E819F1"/>
    <w:pPr>
      <w:ind w:left="316"/>
      <w:jc w:val="both"/>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E819F1"/>
    <w:rPr>
      <w:rFonts w:ascii="Times New Roman" w:eastAsia="Times New Roman" w:hAnsi="Times New Roman" w:cs="Times New Roman"/>
      <w:b/>
      <w:bCs/>
      <w:sz w:val="28"/>
      <w:szCs w:val="28"/>
      <w:lang w:val="en-US" w:bidi="en-US"/>
    </w:rPr>
  </w:style>
  <w:style w:type="paragraph" w:styleId="BodyText">
    <w:name w:val="Body Text"/>
    <w:basedOn w:val="Normal"/>
    <w:link w:val="BodyTextChar"/>
    <w:uiPriority w:val="1"/>
    <w:qFormat/>
    <w:rsid w:val="00E819F1"/>
    <w:pPr>
      <w:ind w:left="316"/>
    </w:pPr>
    <w:rPr>
      <w:sz w:val="28"/>
      <w:szCs w:val="28"/>
    </w:rPr>
  </w:style>
  <w:style w:type="character" w:customStyle="1" w:styleId="BodyTextChar">
    <w:name w:val="Body Text Char"/>
    <w:basedOn w:val="DefaultParagraphFont"/>
    <w:link w:val="BodyText"/>
    <w:uiPriority w:val="1"/>
    <w:rsid w:val="00E819F1"/>
    <w:rPr>
      <w:rFonts w:ascii="Times New Roman" w:eastAsia="Times New Roman" w:hAnsi="Times New Roman" w:cs="Times New Roman"/>
      <w:sz w:val="28"/>
      <w:szCs w:val="28"/>
      <w:lang w:val="en-US" w:bidi="en-US"/>
    </w:rPr>
  </w:style>
  <w:style w:type="paragraph" w:styleId="ListParagraph">
    <w:name w:val="List Paragraph"/>
    <w:basedOn w:val="Normal"/>
    <w:uiPriority w:val="1"/>
    <w:qFormat/>
    <w:rsid w:val="00E819F1"/>
    <w:pPr>
      <w:ind w:left="316"/>
      <w:jc w:val="both"/>
    </w:pPr>
  </w:style>
  <w:style w:type="paragraph" w:customStyle="1" w:styleId="TableParagraph">
    <w:name w:val="Table Paragraph"/>
    <w:basedOn w:val="Normal"/>
    <w:uiPriority w:val="1"/>
    <w:qFormat/>
    <w:rsid w:val="00E819F1"/>
    <w:pPr>
      <w:spacing w:line="315" w:lineRule="exact"/>
      <w:ind w:left="107"/>
    </w:pPr>
  </w:style>
  <w:style w:type="paragraph" w:styleId="BalloonText">
    <w:name w:val="Balloon Text"/>
    <w:basedOn w:val="Normal"/>
    <w:link w:val="BalloonTextChar"/>
    <w:uiPriority w:val="99"/>
    <w:semiHidden/>
    <w:unhideWhenUsed/>
    <w:rsid w:val="00E819F1"/>
    <w:rPr>
      <w:rFonts w:ascii="Tahoma" w:hAnsi="Tahoma" w:cs="Tahoma"/>
      <w:sz w:val="16"/>
      <w:szCs w:val="16"/>
    </w:rPr>
  </w:style>
  <w:style w:type="character" w:customStyle="1" w:styleId="BalloonTextChar">
    <w:name w:val="Balloon Text Char"/>
    <w:basedOn w:val="DefaultParagraphFont"/>
    <w:link w:val="BalloonText"/>
    <w:uiPriority w:val="99"/>
    <w:semiHidden/>
    <w:rsid w:val="00E819F1"/>
    <w:rPr>
      <w:rFonts w:ascii="Tahoma" w:eastAsia="Times New Roman" w:hAnsi="Tahoma" w:cs="Tahoma"/>
      <w:sz w:val="16"/>
      <w:szCs w:val="16"/>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1518</Words>
  <Characters>8659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2020-04-11T17:38:00Z</dcterms:created>
  <dcterms:modified xsi:type="dcterms:W3CDTF">2020-04-11T17:49:00Z</dcterms:modified>
</cp:coreProperties>
</file>