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6" w:rsidRDefault="00883126" w:rsidP="00883126">
      <w:pPr>
        <w:tabs>
          <w:tab w:val="left" w:pos="3210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ASSIGNMENT-3</w:t>
      </w:r>
    </w:p>
    <w:p w:rsidR="00883126" w:rsidRPr="00A4505E" w:rsidRDefault="00883126" w:rsidP="0088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 Date:                                                                                       Submission Date: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purpose and characteristics of the flash memory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is RAM organized in the LPC2148 microcontroller?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purpose of the Vectored Interrupt Controller (VIC)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Describe the General-Purpose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 xml:space="preserve"> (GPIO) pins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configure a GPIO pin as an input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set a GPIO pin as an output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GPIO interrupts and their importance in embedded systems.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available timer/counters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uses of timers in the LPC2148 microcontroller.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Pulse Width Modulation (PWM) and how it can be generated using timers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configure a timer and generate PWM signals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UART module in the LPC2148 used for?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steps involved in initializing the UART module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send data using the UART module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receiving data using the UART module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>-to-Digital Converter (ADC) in the LPC2148 used for?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different modes of operation in the ADC of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configure the ADC module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read values from the ADC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purpose of interrupts in the LPC2148 microcontroller?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interrupt system and its significance in real-time applications.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different types of interrupts available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prioritize interrupts in the LPC2148?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handle interrupts using Interrupt Service Routines (ISRs)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Propose a project idea that utilizes the LPC2148 microcontroller and incorporates GPIO, timers, and UART.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does the LPC2148 handle power-saving modes?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I2C interface and its uses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Serial Peripheral Interface (SPI) and its applications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Real-Time Clock (RTC) module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implement a software delay in the LPC2148 without using timers?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available communication interfaces in the LPC2148 microcontroller?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features and uses of the CAN (Controller Area Network) interface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Ethernet MAC (Media Access Controller)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USB (Universal Serial Bus) interface and its functionalities in the LPC2148.</w:t>
      </w:r>
    </w:p>
    <w:p w:rsidR="00484DA6" w:rsidRPr="00821D13" w:rsidRDefault="00484DA6" w:rsidP="00484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lastRenderedPageBreak/>
        <w:t>What are the different oscillator options available in the LPC2148?</w:t>
      </w:r>
    </w:p>
    <w:p w:rsidR="000925AB" w:rsidRDefault="000925AB">
      <w:bookmarkStart w:id="0" w:name="_GoBack"/>
      <w:bookmarkEnd w:id="0"/>
    </w:p>
    <w:sectPr w:rsidR="0009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763"/>
    <w:multiLevelType w:val="hybridMultilevel"/>
    <w:tmpl w:val="AE58D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C"/>
    <w:rsid w:val="000925AB"/>
    <w:rsid w:val="00484DA6"/>
    <w:rsid w:val="0060163C"/>
    <w:rsid w:val="008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2023-07-07T06:17:00Z</dcterms:created>
  <dcterms:modified xsi:type="dcterms:W3CDTF">2023-07-07T06:18:00Z</dcterms:modified>
</cp:coreProperties>
</file>