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B8" w:rsidRDefault="00D23AB8" w:rsidP="00D23AB8">
      <w:pPr>
        <w:jc w:val="center"/>
        <w:rPr>
          <w:b/>
        </w:rPr>
      </w:pPr>
      <w:r>
        <w:rPr>
          <w:b/>
        </w:rPr>
        <w:t>Section C</w:t>
      </w:r>
    </w:p>
    <w:p w:rsidR="00D23AB8" w:rsidRDefault="00D23AB8" w:rsidP="00D23AB8">
      <w:pPr>
        <w:jc w:val="center"/>
        <w:rPr>
          <w:b/>
        </w:rPr>
      </w:pPr>
      <w:r>
        <w:rPr>
          <w:b/>
        </w:rPr>
        <w:t>PTVS: ASHO1203</w:t>
      </w:r>
    </w:p>
    <w:p w:rsidR="00D85E2D" w:rsidRDefault="00D23AB8" w:rsidP="00D23AB8">
      <w:pPr>
        <w:jc w:val="center"/>
        <w:rPr>
          <w:b/>
        </w:rPr>
      </w:pPr>
      <w:r>
        <w:rPr>
          <w:b/>
        </w:rPr>
        <w:t>Assignment topic Marks (2.5)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2468"/>
        <w:gridCol w:w="1238"/>
        <w:gridCol w:w="1364"/>
        <w:gridCol w:w="1327"/>
      </w:tblGrid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ROLL NO.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Assignment topic</w:t>
            </w:r>
          </w:p>
        </w:tc>
        <w:tc>
          <w:tcPr>
            <w:tcW w:w="773" w:type="dxa"/>
          </w:tcPr>
          <w:p w:rsidR="00C93719" w:rsidRPr="00D23AB8" w:rsidRDefault="00C93719" w:rsidP="00D23AB8">
            <w:r>
              <w:t>assignment</w:t>
            </w:r>
            <w:bookmarkStart w:id="0" w:name="_GoBack"/>
            <w:bookmarkEnd w:id="0"/>
          </w:p>
        </w:tc>
        <w:tc>
          <w:tcPr>
            <w:tcW w:w="1327" w:type="dxa"/>
          </w:tcPr>
          <w:p w:rsidR="00C93719" w:rsidRPr="00D23AB8" w:rsidRDefault="00C93719" w:rsidP="00D23AB8">
            <w:r>
              <w:t>presentation</w:t>
            </w:r>
          </w:p>
        </w:tc>
        <w:tc>
          <w:tcPr>
            <w:tcW w:w="1327" w:type="dxa"/>
          </w:tcPr>
          <w:p w:rsidR="00C93719" w:rsidRDefault="00C93719" w:rsidP="00D23AB8">
            <w:r>
              <w:t>Practical manual</w:t>
            </w:r>
          </w:p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220804130117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Physiological disorder of tomato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220804130118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Physiological disorder of chili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220804130119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Physiological disorder of Brinjal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220804130121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Physiological disorder of potato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220804130122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Physiological disorder and insect pest of okra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220804130123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Physiological disorder and insect pest of onion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220804130124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Physiological disorder and insect pest of garlic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220804130125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 xml:space="preserve">Physiological disorder of carrot 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220804130126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Physiological disorder and insect pest of radish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220804130127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 xml:space="preserve">Physiological disorder and 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220804130128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Physiological disorder and insect pest of cabbage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220804130130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Physiological disorder and insect pest of cauliflower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220804130134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Physiological disorder and insect pest of broccoli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220804130135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Physiological disorder and insect pest of pea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220804130136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 xml:space="preserve">Physiological disorder and insect pest of French bean 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220804130139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 xml:space="preserve">Physiological disorder and insect pest of cowpea 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220804130141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insect pest of tomato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220804130142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 xml:space="preserve">insect pest of Brinjal 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220804130143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insect pest of chili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lastRenderedPageBreak/>
              <w:t>220804130144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insect pest of potato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220804130145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insect pest of cucumber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220804130146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insect pest of watermelon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220804130150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insect pest of bitter gourd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220804130152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insect pest of muskmelon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220804130153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insect pest of pumpkin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220804130154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Diseases of tomato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220804130156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Diseases of Brinjal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220804130157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Diseases of chili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220804130158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Diseases of potato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220804130159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Diseases of cauliflower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220804130160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Diseases of cabbage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220804130161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Diseases of onion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220804130162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Diseases of garlic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220804130164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Diseases of pea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220804130165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Diseases of French bean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220804130166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Diseases of cowpea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220804130167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Diseases of okra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220804130168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Diseases of carrot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220804130170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Diseases of radish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220804130171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Diseases of cucumber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220804130175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Diseases of muskmelon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220804130178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Diseases of watermelon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220804130179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Diseases of pumpkin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220804130180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Diseases of bitter gourd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220804130181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Diseases of bottle gourd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220804130182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Insect pest of bottle gourd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  <w:tr w:rsidR="00C93719" w:rsidRPr="00D23AB8" w:rsidTr="008A41B0">
        <w:tc>
          <w:tcPr>
            <w:tcW w:w="2537" w:type="dxa"/>
          </w:tcPr>
          <w:p w:rsidR="00C93719" w:rsidRPr="00D23AB8" w:rsidRDefault="00C93719" w:rsidP="00D23AB8">
            <w:r w:rsidRPr="00D23AB8">
              <w:t>220804130183</w:t>
            </w:r>
          </w:p>
        </w:tc>
        <w:tc>
          <w:tcPr>
            <w:tcW w:w="2468" w:type="dxa"/>
          </w:tcPr>
          <w:p w:rsidR="00C93719" w:rsidRPr="00D23AB8" w:rsidRDefault="00C93719" w:rsidP="00D23AB8">
            <w:r w:rsidRPr="00D23AB8">
              <w:t>Diseases of turnip</w:t>
            </w:r>
          </w:p>
        </w:tc>
        <w:tc>
          <w:tcPr>
            <w:tcW w:w="773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  <w:tc>
          <w:tcPr>
            <w:tcW w:w="1327" w:type="dxa"/>
          </w:tcPr>
          <w:p w:rsidR="00C93719" w:rsidRPr="00D23AB8" w:rsidRDefault="00C93719" w:rsidP="00D23AB8"/>
        </w:tc>
      </w:tr>
    </w:tbl>
    <w:p w:rsidR="00D23AB8" w:rsidRPr="00D23AB8" w:rsidRDefault="00D23AB8" w:rsidP="00D23AB8">
      <w:pPr>
        <w:rPr>
          <w:b/>
        </w:rPr>
      </w:pPr>
    </w:p>
    <w:sectPr w:rsidR="00D23AB8" w:rsidRPr="00D2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8"/>
    <w:rsid w:val="00C93719"/>
    <w:rsid w:val="00D23AB8"/>
    <w:rsid w:val="00D75B56"/>
    <w:rsid w:val="00D85E2D"/>
    <w:rsid w:val="00F2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E244"/>
  <w15:chartTrackingRefBased/>
  <w15:docId w15:val="{EA6861C7-C51A-4BAB-B136-F7ECFAD6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2023-04-12T05:45:00Z</dcterms:created>
  <dcterms:modified xsi:type="dcterms:W3CDTF">2023-05-04T07:12:00Z</dcterms:modified>
</cp:coreProperties>
</file>