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1D" w:rsidRPr="005E2BA8" w:rsidRDefault="00FD6F06" w:rsidP="00FD6F06">
      <w:pPr>
        <w:jc w:val="both"/>
        <w:rPr>
          <w:rFonts w:ascii="Times New Roman" w:hAnsi="Times New Roman" w:cs="Times New Roman"/>
          <w:b/>
          <w:sz w:val="28"/>
        </w:rPr>
      </w:pPr>
      <w:r w:rsidRPr="005E2BA8">
        <w:rPr>
          <w:rFonts w:ascii="Times New Roman" w:hAnsi="Times New Roman" w:cs="Times New Roman"/>
          <w:b/>
          <w:sz w:val="28"/>
        </w:rPr>
        <w:t>List of topic and group for presentation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959"/>
        <w:gridCol w:w="7661"/>
      </w:tblGrid>
      <w:tr w:rsidR="0065472A" w:rsidTr="0065472A">
        <w:trPr>
          <w:trHeight w:val="274"/>
        </w:trPr>
        <w:tc>
          <w:tcPr>
            <w:tcW w:w="1959" w:type="dxa"/>
          </w:tcPr>
          <w:p w:rsidR="0065472A" w:rsidRPr="00FD6F06" w:rsidRDefault="0065472A" w:rsidP="00FD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F06">
              <w:rPr>
                <w:rFonts w:ascii="Times New Roman" w:hAnsi="Times New Roman" w:cs="Times New Roman"/>
                <w:b/>
                <w:sz w:val="24"/>
              </w:rPr>
              <w:t>Group</w:t>
            </w:r>
          </w:p>
        </w:tc>
        <w:tc>
          <w:tcPr>
            <w:tcW w:w="7661" w:type="dxa"/>
          </w:tcPr>
          <w:p w:rsidR="0065472A" w:rsidRPr="00FD6F06" w:rsidRDefault="0065472A" w:rsidP="00FD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F06"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</w:tr>
      <w:tr w:rsidR="0065472A" w:rsidTr="0065472A">
        <w:trPr>
          <w:trHeight w:val="395"/>
        </w:trPr>
        <w:tc>
          <w:tcPr>
            <w:tcW w:w="1959" w:type="dxa"/>
          </w:tcPr>
          <w:p w:rsidR="0065472A" w:rsidRPr="00FD6F06" w:rsidRDefault="0065472A" w:rsidP="00FD6F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1" w:type="dxa"/>
          </w:tcPr>
          <w:p w:rsidR="0065472A" w:rsidRPr="008F4281" w:rsidRDefault="0065472A" w:rsidP="008F428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8F4281">
              <w:rPr>
                <w:rFonts w:ascii="Times New Roman" w:hAnsi="Times New Roman" w:cs="Times New Roman"/>
                <w:sz w:val="24"/>
              </w:rPr>
              <w:t>Hurdle technology of food preservation</w:t>
            </w:r>
          </w:p>
        </w:tc>
      </w:tr>
      <w:tr w:rsidR="0065472A" w:rsidTr="0065472A">
        <w:trPr>
          <w:trHeight w:val="350"/>
        </w:trPr>
        <w:tc>
          <w:tcPr>
            <w:tcW w:w="1959" w:type="dxa"/>
          </w:tcPr>
          <w:p w:rsidR="0065472A" w:rsidRPr="00FD6F06" w:rsidRDefault="0065472A" w:rsidP="00FD6F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1" w:type="dxa"/>
          </w:tcPr>
          <w:p w:rsidR="0065472A" w:rsidRPr="008F4281" w:rsidRDefault="0065472A" w:rsidP="008F428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8F4281">
              <w:rPr>
                <w:rFonts w:ascii="Times New Roman" w:hAnsi="Times New Roman" w:cs="Times New Roman"/>
                <w:sz w:val="24"/>
              </w:rPr>
              <w:t>Zero Energy Cooling Chamber (ZECC)</w:t>
            </w:r>
          </w:p>
        </w:tc>
      </w:tr>
      <w:tr w:rsidR="0065472A" w:rsidTr="0065472A">
        <w:trPr>
          <w:trHeight w:val="274"/>
        </w:trPr>
        <w:tc>
          <w:tcPr>
            <w:tcW w:w="1959" w:type="dxa"/>
          </w:tcPr>
          <w:p w:rsidR="0065472A" w:rsidRPr="00FD6F06" w:rsidRDefault="0065472A" w:rsidP="00FD6F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1" w:type="dxa"/>
          </w:tcPr>
          <w:p w:rsidR="0065472A" w:rsidRPr="008F4281" w:rsidRDefault="0065472A" w:rsidP="008F428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8F4281">
              <w:rPr>
                <w:rFonts w:ascii="Times New Roman" w:hAnsi="Times New Roman" w:cs="Times New Roman"/>
                <w:sz w:val="24"/>
              </w:rPr>
              <w:t>Minimal processing of fruits</w:t>
            </w:r>
          </w:p>
        </w:tc>
      </w:tr>
      <w:tr w:rsidR="0065472A" w:rsidTr="0065472A">
        <w:trPr>
          <w:trHeight w:val="274"/>
        </w:trPr>
        <w:tc>
          <w:tcPr>
            <w:tcW w:w="1959" w:type="dxa"/>
          </w:tcPr>
          <w:p w:rsidR="0065472A" w:rsidRPr="00FD6F06" w:rsidRDefault="0065472A" w:rsidP="00FD6F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1" w:type="dxa"/>
          </w:tcPr>
          <w:p w:rsidR="0065472A" w:rsidRPr="008F4281" w:rsidRDefault="0065472A" w:rsidP="008F428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8F4281">
              <w:rPr>
                <w:rFonts w:ascii="Times New Roman" w:hAnsi="Times New Roman" w:cs="Times New Roman"/>
                <w:sz w:val="24"/>
              </w:rPr>
              <w:t>Recent trends in packaging</w:t>
            </w:r>
          </w:p>
        </w:tc>
      </w:tr>
      <w:tr w:rsidR="0065472A" w:rsidTr="0065472A">
        <w:trPr>
          <w:trHeight w:val="413"/>
        </w:trPr>
        <w:tc>
          <w:tcPr>
            <w:tcW w:w="1959" w:type="dxa"/>
          </w:tcPr>
          <w:p w:rsidR="0065472A" w:rsidRPr="00FD6F06" w:rsidRDefault="0065472A" w:rsidP="00FD6F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1" w:type="dxa"/>
          </w:tcPr>
          <w:p w:rsidR="0065472A" w:rsidRPr="008F4281" w:rsidRDefault="0065472A" w:rsidP="008F428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8F4281">
              <w:rPr>
                <w:rFonts w:ascii="Times New Roman" w:hAnsi="Times New Roman" w:cs="Times New Roman"/>
                <w:sz w:val="24"/>
              </w:rPr>
              <w:t>Biochemical changes during ripening</w:t>
            </w:r>
          </w:p>
        </w:tc>
      </w:tr>
      <w:tr w:rsidR="0065472A" w:rsidTr="0065472A">
        <w:trPr>
          <w:trHeight w:val="350"/>
        </w:trPr>
        <w:tc>
          <w:tcPr>
            <w:tcW w:w="1959" w:type="dxa"/>
          </w:tcPr>
          <w:p w:rsidR="0065472A" w:rsidRPr="00FD6F06" w:rsidRDefault="0065472A" w:rsidP="00FD6F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1" w:type="dxa"/>
          </w:tcPr>
          <w:p w:rsidR="0065472A" w:rsidRPr="008F4281" w:rsidRDefault="0065472A" w:rsidP="008F428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8F4281">
              <w:rPr>
                <w:rFonts w:ascii="Times New Roman" w:hAnsi="Times New Roman" w:cs="Times New Roman"/>
                <w:sz w:val="24"/>
              </w:rPr>
              <w:t>Minimal processing of vegetables</w:t>
            </w:r>
          </w:p>
        </w:tc>
      </w:tr>
      <w:tr w:rsidR="0065472A" w:rsidTr="0065472A">
        <w:trPr>
          <w:trHeight w:val="440"/>
        </w:trPr>
        <w:tc>
          <w:tcPr>
            <w:tcW w:w="1959" w:type="dxa"/>
          </w:tcPr>
          <w:p w:rsidR="0065472A" w:rsidRPr="00FD6F06" w:rsidRDefault="0065472A" w:rsidP="00FD6F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1" w:type="dxa"/>
          </w:tcPr>
          <w:p w:rsidR="0065472A" w:rsidRPr="008F4281" w:rsidRDefault="0065472A" w:rsidP="008F428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8F4281">
              <w:rPr>
                <w:rFonts w:ascii="Times New Roman" w:hAnsi="Times New Roman" w:cs="Times New Roman"/>
                <w:sz w:val="24"/>
              </w:rPr>
              <w:t>Post harvest losses associated to respiration</w:t>
            </w:r>
          </w:p>
        </w:tc>
      </w:tr>
      <w:tr w:rsidR="0065472A" w:rsidTr="0065472A">
        <w:trPr>
          <w:trHeight w:val="274"/>
        </w:trPr>
        <w:tc>
          <w:tcPr>
            <w:tcW w:w="1959" w:type="dxa"/>
          </w:tcPr>
          <w:p w:rsidR="0065472A" w:rsidRPr="00FD6F06" w:rsidRDefault="0065472A" w:rsidP="00FD6F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1" w:type="dxa"/>
          </w:tcPr>
          <w:p w:rsidR="0065472A" w:rsidRPr="008F4281" w:rsidRDefault="0065472A" w:rsidP="008F428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8F4281">
              <w:rPr>
                <w:rFonts w:ascii="Times New Roman" w:hAnsi="Times New Roman" w:cs="Times New Roman"/>
                <w:sz w:val="24"/>
              </w:rPr>
              <w:t xml:space="preserve">Importance of ethylene. </w:t>
            </w:r>
          </w:p>
        </w:tc>
      </w:tr>
      <w:tr w:rsidR="0065472A" w:rsidTr="0065472A">
        <w:trPr>
          <w:trHeight w:val="422"/>
        </w:trPr>
        <w:tc>
          <w:tcPr>
            <w:tcW w:w="1959" w:type="dxa"/>
          </w:tcPr>
          <w:p w:rsidR="0065472A" w:rsidRPr="00FD6F06" w:rsidRDefault="0065472A" w:rsidP="00FD6F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1" w:type="dxa"/>
          </w:tcPr>
          <w:p w:rsidR="0065472A" w:rsidRPr="008F4281" w:rsidRDefault="0065472A" w:rsidP="008F428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8F4281">
              <w:rPr>
                <w:rFonts w:ascii="Times New Roman" w:hAnsi="Times New Roman" w:cs="Times New Roman"/>
                <w:sz w:val="24"/>
              </w:rPr>
              <w:t>“Fermentation” Role in preservation.</w:t>
            </w:r>
          </w:p>
        </w:tc>
      </w:tr>
      <w:tr w:rsidR="0065472A" w:rsidTr="0065472A">
        <w:trPr>
          <w:trHeight w:val="350"/>
        </w:trPr>
        <w:tc>
          <w:tcPr>
            <w:tcW w:w="1959" w:type="dxa"/>
          </w:tcPr>
          <w:p w:rsidR="0065472A" w:rsidRPr="00FD6F06" w:rsidRDefault="0065472A" w:rsidP="00FD6F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1" w:type="dxa"/>
          </w:tcPr>
          <w:p w:rsidR="0065472A" w:rsidRPr="008F4281" w:rsidRDefault="0065472A" w:rsidP="008F428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8F4281">
              <w:rPr>
                <w:rFonts w:ascii="Times New Roman" w:hAnsi="Times New Roman" w:cs="Times New Roman"/>
                <w:sz w:val="24"/>
              </w:rPr>
              <w:t>Physiological changes during ripening.</w:t>
            </w:r>
          </w:p>
        </w:tc>
      </w:tr>
      <w:tr w:rsidR="0065472A" w:rsidTr="0065472A">
        <w:trPr>
          <w:trHeight w:val="440"/>
        </w:trPr>
        <w:tc>
          <w:tcPr>
            <w:tcW w:w="1959" w:type="dxa"/>
          </w:tcPr>
          <w:p w:rsidR="0065472A" w:rsidRPr="00FD6F06" w:rsidRDefault="0065472A" w:rsidP="00FD6F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1" w:type="dxa"/>
          </w:tcPr>
          <w:p w:rsidR="0065472A" w:rsidRPr="008F4281" w:rsidRDefault="0065472A" w:rsidP="008F428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8F4281">
              <w:rPr>
                <w:rFonts w:ascii="Times New Roman" w:hAnsi="Times New Roman" w:cs="Times New Roman"/>
                <w:sz w:val="24"/>
              </w:rPr>
              <w:t>Modified Atmosphere Packaging.</w:t>
            </w:r>
          </w:p>
        </w:tc>
      </w:tr>
      <w:tr w:rsidR="0065472A" w:rsidTr="0065472A">
        <w:trPr>
          <w:trHeight w:val="440"/>
        </w:trPr>
        <w:tc>
          <w:tcPr>
            <w:tcW w:w="1959" w:type="dxa"/>
          </w:tcPr>
          <w:p w:rsidR="0065472A" w:rsidRPr="00FD6F06" w:rsidRDefault="0065472A" w:rsidP="00FD6F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1" w:type="dxa"/>
          </w:tcPr>
          <w:p w:rsidR="0065472A" w:rsidRPr="008F4281" w:rsidRDefault="0065472A" w:rsidP="008F428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8F4281">
              <w:rPr>
                <w:rFonts w:ascii="Times New Roman" w:hAnsi="Times New Roman" w:cs="Times New Roman"/>
                <w:sz w:val="24"/>
              </w:rPr>
              <w:t>Post harvest losses associated to transpiration</w:t>
            </w:r>
          </w:p>
        </w:tc>
      </w:tr>
      <w:tr w:rsidR="0065472A" w:rsidTr="0065472A">
        <w:trPr>
          <w:trHeight w:val="440"/>
        </w:trPr>
        <w:tc>
          <w:tcPr>
            <w:tcW w:w="1959" w:type="dxa"/>
          </w:tcPr>
          <w:p w:rsidR="0065472A" w:rsidRPr="00FD6F06" w:rsidRDefault="0065472A" w:rsidP="00FD6F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1" w:type="dxa"/>
          </w:tcPr>
          <w:p w:rsidR="0065472A" w:rsidRPr="008F4281" w:rsidRDefault="0065472A" w:rsidP="008F4281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8F4281">
              <w:rPr>
                <w:rFonts w:ascii="Times New Roman" w:hAnsi="Times New Roman" w:cs="Times New Roman"/>
                <w:sz w:val="24"/>
              </w:rPr>
              <w:t>Current scenario of post harvest loss in fruit and vegetables.</w:t>
            </w:r>
          </w:p>
        </w:tc>
      </w:tr>
    </w:tbl>
    <w:p w:rsidR="00FD6F06" w:rsidRDefault="00FD6F06" w:rsidP="00FD6F0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D6F06" w:rsidSect="005B5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818"/>
    <w:multiLevelType w:val="hybridMultilevel"/>
    <w:tmpl w:val="5DD8B0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20E32"/>
    <w:multiLevelType w:val="hybridMultilevel"/>
    <w:tmpl w:val="5DD8B0AE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6F06"/>
    <w:rsid w:val="0010759D"/>
    <w:rsid w:val="001F6EB3"/>
    <w:rsid w:val="00277148"/>
    <w:rsid w:val="0032348B"/>
    <w:rsid w:val="00516115"/>
    <w:rsid w:val="005B511D"/>
    <w:rsid w:val="005E2BA8"/>
    <w:rsid w:val="0065472A"/>
    <w:rsid w:val="00807207"/>
    <w:rsid w:val="008707BE"/>
    <w:rsid w:val="008F4281"/>
    <w:rsid w:val="00991B96"/>
    <w:rsid w:val="00B9620A"/>
    <w:rsid w:val="00BD1880"/>
    <w:rsid w:val="00D655A5"/>
    <w:rsid w:val="00E63B89"/>
    <w:rsid w:val="00F13E83"/>
    <w:rsid w:val="00F259CC"/>
    <w:rsid w:val="00FD6F06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</dc:creator>
  <cp:keywords/>
  <dc:description/>
  <cp:lastModifiedBy>cutm</cp:lastModifiedBy>
  <cp:revision>10</cp:revision>
  <dcterms:created xsi:type="dcterms:W3CDTF">2022-03-22T05:06:00Z</dcterms:created>
  <dcterms:modified xsi:type="dcterms:W3CDTF">2023-03-20T10:14:00Z</dcterms:modified>
</cp:coreProperties>
</file>