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6"/>
          <w:szCs w:val="26"/>
          <w:lang w:val="en-IN"/>
        </w:rPr>
      </w:pPr>
      <w:r>
        <w:rPr>
          <w:rFonts w:hint="default" w:ascii="Times New Roman" w:hAnsi="Times New Roman" w:cs="Times New Roman"/>
          <w:b/>
          <w:bCs/>
          <w:sz w:val="26"/>
          <w:szCs w:val="26"/>
          <w:lang w:val="en-IN"/>
        </w:rPr>
        <w:t>Change Control</w:t>
      </w:r>
    </w:p>
    <w:p>
      <w:pPr>
        <w:pStyle w:val="3"/>
        <w:spacing w:before="35" w:line="350" w:lineRule="auto"/>
        <w:ind w:left="249" w:right="2"/>
        <w:jc w:val="both"/>
        <w:rPr>
          <w:rFonts w:hint="default" w:ascii="Times New Roman" w:hAnsi="Times New Roman" w:cs="Times New Roman"/>
          <w:sz w:val="26"/>
          <w:szCs w:val="26"/>
        </w:rPr>
      </w:pPr>
      <w:r>
        <w:rPr>
          <w:rFonts w:hint="default" w:ascii="Times New Roman" w:hAnsi="Times New Roman" w:cs="Times New Roman"/>
          <w:sz w:val="26"/>
          <w:szCs w:val="26"/>
          <w:lang w:val="en-IN"/>
        </w:rPr>
        <w:t>I</w:t>
      </w:r>
      <w:r>
        <w:rPr>
          <w:rFonts w:hint="default" w:ascii="Times New Roman" w:hAnsi="Times New Roman" w:cs="Times New Roman"/>
          <w:sz w:val="26"/>
          <w:szCs w:val="26"/>
        </w:rPr>
        <w:t>n pharmaceutical industries change control has an important role. In pharmaceuticals, every change is reported by change control process.</w:t>
      </w:r>
    </w:p>
    <w:p>
      <w:pPr>
        <w:pStyle w:val="3"/>
        <w:spacing w:before="5"/>
        <w:rPr>
          <w:rFonts w:hint="default" w:ascii="Times New Roman" w:hAnsi="Times New Roman" w:cs="Times New Roman"/>
          <w:sz w:val="26"/>
          <w:szCs w:val="26"/>
        </w:rPr>
      </w:pPr>
    </w:p>
    <w:p>
      <w:pPr>
        <w:rPr>
          <w:rFonts w:hint="default" w:ascii="Times New Roman" w:hAnsi="Times New Roman" w:cs="Times New Roman"/>
          <w:sz w:val="26"/>
          <w:szCs w:val="26"/>
        </w:rPr>
      </w:pPr>
      <w:r>
        <w:rPr>
          <w:rFonts w:hint="default" w:ascii="Times New Roman" w:hAnsi="Times New Roman" w:cs="Times New Roman"/>
          <w:sz w:val="26"/>
          <w:szCs w:val="26"/>
        </w:rPr>
        <w:t>When a change is being made in any process or procedure it is reported by change control procedure and that is approved by the company authority. Change control is used to control the changes made in the pharmaceutical industry</w:t>
      </w:r>
    </w:p>
    <w:p>
      <w:pPr>
        <w:rPr>
          <w:rFonts w:hint="default" w:ascii="Times New Roman" w:hAnsi="Times New Roman" w:cs="Times New Roman"/>
          <w:sz w:val="26"/>
          <w:szCs w:val="26"/>
        </w:rPr>
      </w:pPr>
    </w:p>
    <w:p>
      <w:pPr>
        <w:pStyle w:val="3"/>
        <w:ind w:left="249"/>
        <w:rPr>
          <w:rFonts w:hint="default" w:ascii="Times New Roman" w:hAnsi="Times New Roman" w:cs="Times New Roman"/>
          <w:sz w:val="26"/>
          <w:szCs w:val="26"/>
        </w:rPr>
      </w:pPr>
      <w:r>
        <w:rPr>
          <w:rFonts w:hint="default" w:ascii="Times New Roman" w:hAnsi="Times New Roman" w:cs="Times New Roman"/>
          <w:sz w:val="26"/>
          <w:szCs w:val="26"/>
        </w:rPr>
        <w:t>Following are the changes which are to be reported by change management process:</w:t>
      </w:r>
    </w:p>
    <w:p>
      <w:pPr>
        <w:pStyle w:val="2"/>
        <w:numPr>
          <w:ilvl w:val="0"/>
          <w:numId w:val="1"/>
        </w:numPr>
        <w:tabs>
          <w:tab w:val="left" w:pos="405"/>
          <w:tab w:val="clear" w:pos="425"/>
        </w:tabs>
        <w:spacing w:before="74" w:after="0" w:line="240" w:lineRule="auto"/>
        <w:ind w:left="425" w:leftChars="0" w:right="0" w:rightChars="0" w:hanging="425" w:firstLineChars="0"/>
        <w:jc w:val="left"/>
        <w:rPr>
          <w:rFonts w:hint="default" w:ascii="Times New Roman" w:hAnsi="Times New Roman" w:cs="Times New Roman"/>
          <w:sz w:val="26"/>
          <w:szCs w:val="26"/>
        </w:rPr>
      </w:pPr>
      <w:r>
        <w:rPr>
          <w:rFonts w:hint="default" w:ascii="Times New Roman" w:hAnsi="Times New Roman" w:cs="Times New Roman"/>
          <w:sz w:val="26"/>
          <w:szCs w:val="26"/>
        </w:rPr>
        <w:t>Production</w:t>
      </w:r>
    </w:p>
    <w:p>
      <w:pPr>
        <w:pStyle w:val="6"/>
        <w:numPr>
          <w:ilvl w:val="0"/>
          <w:numId w:val="2"/>
        </w:numPr>
        <w:tabs>
          <w:tab w:val="left" w:pos="338"/>
        </w:tabs>
        <w:spacing w:before="75" w:after="0" w:line="240" w:lineRule="auto"/>
        <w:ind w:left="337" w:right="0" w:hanging="89"/>
        <w:jc w:val="left"/>
        <w:rPr>
          <w:rFonts w:hint="default" w:ascii="Times New Roman" w:hAnsi="Times New Roman" w:cs="Times New Roman"/>
          <w:sz w:val="26"/>
          <w:szCs w:val="26"/>
        </w:rPr>
      </w:pPr>
      <w:r>
        <w:rPr>
          <w:rFonts w:hint="default" w:ascii="Times New Roman" w:hAnsi="Times New Roman" w:cs="Times New Roman"/>
          <w:sz w:val="26"/>
          <w:szCs w:val="26"/>
        </w:rPr>
        <w:t>Change in</w:t>
      </w:r>
      <w:r>
        <w:rPr>
          <w:rFonts w:hint="default" w:ascii="Times New Roman" w:hAnsi="Times New Roman" w:cs="Times New Roman"/>
          <w:spacing w:val="-3"/>
          <w:sz w:val="26"/>
          <w:szCs w:val="26"/>
        </w:rPr>
        <w:t xml:space="preserve"> </w:t>
      </w:r>
      <w:r>
        <w:rPr>
          <w:rFonts w:hint="default" w:ascii="Times New Roman" w:hAnsi="Times New Roman" w:cs="Times New Roman"/>
          <w:sz w:val="26"/>
          <w:szCs w:val="26"/>
        </w:rPr>
        <w:t>Location.</w:t>
      </w:r>
    </w:p>
    <w:p>
      <w:pPr>
        <w:pStyle w:val="6"/>
        <w:numPr>
          <w:ilvl w:val="0"/>
          <w:numId w:val="2"/>
        </w:numPr>
        <w:tabs>
          <w:tab w:val="left" w:pos="338"/>
        </w:tabs>
        <w:spacing w:before="74" w:after="0" w:line="240" w:lineRule="auto"/>
        <w:ind w:left="337" w:right="0" w:hanging="89"/>
        <w:jc w:val="left"/>
        <w:rPr>
          <w:rFonts w:hint="default" w:ascii="Times New Roman" w:hAnsi="Times New Roman" w:cs="Times New Roman"/>
          <w:sz w:val="26"/>
          <w:szCs w:val="26"/>
        </w:rPr>
      </w:pPr>
      <w:r>
        <w:rPr>
          <w:rFonts w:hint="default" w:ascii="Times New Roman" w:hAnsi="Times New Roman" w:cs="Times New Roman"/>
          <w:sz w:val="26"/>
          <w:szCs w:val="26"/>
        </w:rPr>
        <w:t>Change in</w:t>
      </w:r>
      <w:r>
        <w:rPr>
          <w:rFonts w:hint="default" w:ascii="Times New Roman" w:hAnsi="Times New Roman" w:cs="Times New Roman"/>
          <w:spacing w:val="-3"/>
          <w:sz w:val="26"/>
          <w:szCs w:val="26"/>
        </w:rPr>
        <w:t xml:space="preserve"> </w:t>
      </w:r>
      <w:r>
        <w:rPr>
          <w:rFonts w:hint="default" w:ascii="Times New Roman" w:hAnsi="Times New Roman" w:cs="Times New Roman"/>
          <w:sz w:val="26"/>
          <w:szCs w:val="26"/>
        </w:rPr>
        <w:t>Equipment.</w:t>
      </w:r>
    </w:p>
    <w:p>
      <w:pPr>
        <w:pStyle w:val="6"/>
        <w:numPr>
          <w:ilvl w:val="0"/>
          <w:numId w:val="2"/>
        </w:numPr>
        <w:tabs>
          <w:tab w:val="left" w:pos="338"/>
        </w:tabs>
        <w:spacing w:before="74" w:after="0" w:line="240" w:lineRule="auto"/>
        <w:ind w:left="337" w:right="0" w:hanging="89"/>
        <w:jc w:val="left"/>
        <w:rPr>
          <w:rFonts w:hint="default" w:ascii="Times New Roman" w:hAnsi="Times New Roman" w:cs="Times New Roman"/>
          <w:sz w:val="26"/>
          <w:szCs w:val="26"/>
        </w:rPr>
      </w:pPr>
      <w:r>
        <w:rPr>
          <w:rFonts w:hint="default" w:ascii="Times New Roman" w:hAnsi="Times New Roman" w:cs="Times New Roman"/>
          <w:sz w:val="26"/>
          <w:szCs w:val="26"/>
        </w:rPr>
        <w:t>Critical Process control</w:t>
      </w:r>
      <w:r>
        <w:rPr>
          <w:rFonts w:hint="default" w:ascii="Times New Roman" w:hAnsi="Times New Roman" w:cs="Times New Roman"/>
          <w:spacing w:val="-4"/>
          <w:sz w:val="26"/>
          <w:szCs w:val="26"/>
        </w:rPr>
        <w:t xml:space="preserve"> </w:t>
      </w:r>
      <w:r>
        <w:rPr>
          <w:rFonts w:hint="default" w:ascii="Times New Roman" w:hAnsi="Times New Roman" w:cs="Times New Roman"/>
          <w:sz w:val="26"/>
          <w:szCs w:val="26"/>
        </w:rPr>
        <w:t>parameters.</w:t>
      </w:r>
    </w:p>
    <w:p>
      <w:pPr>
        <w:pStyle w:val="6"/>
        <w:numPr>
          <w:ilvl w:val="0"/>
          <w:numId w:val="2"/>
        </w:numPr>
        <w:tabs>
          <w:tab w:val="left" w:pos="338"/>
        </w:tabs>
        <w:spacing w:before="74" w:after="0" w:line="240" w:lineRule="auto"/>
        <w:ind w:left="337" w:right="0" w:hanging="89"/>
        <w:jc w:val="left"/>
        <w:rPr>
          <w:rFonts w:hint="default" w:ascii="Times New Roman" w:hAnsi="Times New Roman" w:cs="Times New Roman"/>
          <w:sz w:val="26"/>
          <w:szCs w:val="26"/>
        </w:rPr>
      </w:pPr>
      <w:r>
        <w:rPr>
          <w:rFonts w:hint="default" w:ascii="Times New Roman" w:hAnsi="Times New Roman" w:cs="Times New Roman"/>
          <w:sz w:val="26"/>
          <w:szCs w:val="26"/>
        </w:rPr>
        <w:t>Change in Batch</w:t>
      </w:r>
      <w:r>
        <w:rPr>
          <w:rFonts w:hint="default" w:ascii="Times New Roman" w:hAnsi="Times New Roman" w:cs="Times New Roman"/>
          <w:spacing w:val="-4"/>
          <w:sz w:val="26"/>
          <w:szCs w:val="26"/>
        </w:rPr>
        <w:t xml:space="preserve"> </w:t>
      </w:r>
      <w:r>
        <w:rPr>
          <w:rFonts w:hint="default" w:ascii="Times New Roman" w:hAnsi="Times New Roman" w:cs="Times New Roman"/>
          <w:sz w:val="26"/>
          <w:szCs w:val="26"/>
        </w:rPr>
        <w:t>size.</w:t>
      </w:r>
    </w:p>
    <w:p>
      <w:pPr>
        <w:rPr>
          <w:rFonts w:hint="default" w:ascii="Times New Roman" w:hAnsi="Times New Roman" w:cs="Times New Roman"/>
          <w:sz w:val="26"/>
          <w:szCs w:val="26"/>
        </w:rPr>
      </w:pPr>
    </w:p>
    <w:p>
      <w:pPr>
        <w:numPr>
          <w:ilvl w:val="0"/>
          <w:numId w:val="1"/>
        </w:numPr>
        <w:tabs>
          <w:tab w:val="clear" w:pos="425"/>
        </w:tabs>
        <w:ind w:left="425" w:leftChars="0" w:hanging="425" w:firstLineChars="0"/>
        <w:rPr>
          <w:rFonts w:hint="default" w:ascii="Times New Roman" w:hAnsi="Times New Roman" w:cs="Times New Roman"/>
          <w:b/>
          <w:bCs/>
          <w:sz w:val="26"/>
          <w:szCs w:val="26"/>
          <w:lang w:val="en-IN"/>
        </w:rPr>
      </w:pPr>
      <w:r>
        <w:rPr>
          <w:rFonts w:hint="default" w:ascii="Times New Roman" w:hAnsi="Times New Roman" w:cs="Times New Roman"/>
          <w:b/>
          <w:bCs/>
          <w:sz w:val="26"/>
          <w:szCs w:val="26"/>
          <w:lang w:val="en-IN"/>
        </w:rPr>
        <w:t>Engineering</w:t>
      </w:r>
    </w:p>
    <w:p>
      <w:p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any equipment.</w:t>
      </w:r>
    </w:p>
    <w:p>
      <w:p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•Critical Part of any equipment.</w:t>
      </w:r>
    </w:p>
    <w:p>
      <w:pPr>
        <w:numPr>
          <w:ilvl w:val="0"/>
          <w:numId w:val="3"/>
        </w:numPr>
        <w:ind w:left="420" w:leftChars="0" w:hanging="420" w:firstLineChars="0"/>
        <w:rPr>
          <w:rFonts w:hint="default" w:ascii="Times New Roman" w:hAnsi="Times New Roman" w:cs="Times New Roman"/>
          <w:sz w:val="26"/>
          <w:szCs w:val="26"/>
          <w:lang w:val="en-IN"/>
        </w:rPr>
      </w:pPr>
      <w:r>
        <w:rPr>
          <w:rFonts w:hint="default" w:ascii="Times New Roman" w:hAnsi="Times New Roman" w:cs="Times New Roman"/>
          <w:sz w:val="26"/>
          <w:szCs w:val="26"/>
          <w:lang w:val="en-IN"/>
        </w:rPr>
        <w:t>Facility, Design layout</w:t>
      </w:r>
    </w:p>
    <w:p>
      <w:pPr>
        <w:numPr>
          <w:ilvl w:val="0"/>
          <w:numId w:val="0"/>
        </w:numPr>
        <w:rPr>
          <w:rFonts w:hint="default" w:ascii="Times New Roman" w:hAnsi="Times New Roman" w:cs="Times New Roman"/>
          <w:sz w:val="26"/>
          <w:szCs w:val="26"/>
          <w:lang w:val="en-IN"/>
        </w:rPr>
      </w:pPr>
    </w:p>
    <w:p>
      <w:pPr>
        <w:numPr>
          <w:ilvl w:val="0"/>
          <w:numId w:val="1"/>
        </w:numPr>
        <w:ind w:left="425" w:leftChars="0" w:hanging="425" w:firstLineChars="0"/>
        <w:rPr>
          <w:rFonts w:hint="default" w:ascii="Times New Roman" w:hAnsi="Times New Roman" w:cs="Times New Roman"/>
          <w:b/>
          <w:bCs/>
          <w:sz w:val="26"/>
          <w:szCs w:val="26"/>
          <w:lang w:val="en-IN"/>
        </w:rPr>
      </w:pPr>
      <w:r>
        <w:rPr>
          <w:rFonts w:hint="default" w:ascii="Times New Roman" w:hAnsi="Times New Roman" w:cs="Times New Roman"/>
          <w:b/>
          <w:bCs/>
          <w:sz w:val="26"/>
          <w:szCs w:val="26"/>
          <w:lang w:val="en-IN"/>
        </w:rPr>
        <w:t>Research &amp; Development</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Specifications of Raw Material/Packaging Material/Finished product.</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•Addition / Deletion of any Raw material in the product.</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quantity of Raw material in the product.</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•Addition / Deletion of any manufacturing Steps.</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Shelf Life.</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Environmental Conditions.</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Specifications of In-process / Intermediate materials.</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Storage conditions.</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method of analysis or change in sampling plans and method.</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Hardware / Software of any Computerized Analytical Instruments.</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Stability Protocols</w:t>
      </w:r>
    </w:p>
    <w:p>
      <w:pPr>
        <w:numPr>
          <w:ilvl w:val="0"/>
          <w:numId w:val="0"/>
        </w:numPr>
        <w:rPr>
          <w:rFonts w:hint="default" w:ascii="Times New Roman" w:hAnsi="Times New Roman" w:cs="Times New Roman"/>
          <w:sz w:val="26"/>
          <w:szCs w:val="26"/>
          <w:lang w:val="en-IN"/>
        </w:rPr>
      </w:pPr>
    </w:p>
    <w:p>
      <w:pPr>
        <w:numPr>
          <w:ilvl w:val="0"/>
          <w:numId w:val="1"/>
        </w:numPr>
        <w:ind w:left="425" w:leftChars="0" w:hanging="425" w:firstLineChars="0"/>
        <w:rPr>
          <w:rFonts w:hint="default" w:ascii="Times New Roman" w:hAnsi="Times New Roman" w:cs="Times New Roman"/>
          <w:b/>
          <w:bCs/>
          <w:sz w:val="26"/>
          <w:szCs w:val="26"/>
          <w:lang w:val="en-IN"/>
        </w:rPr>
      </w:pPr>
      <w:r>
        <w:rPr>
          <w:rFonts w:hint="default" w:ascii="Times New Roman" w:hAnsi="Times New Roman" w:cs="Times New Roman"/>
          <w:b/>
          <w:bCs/>
          <w:sz w:val="26"/>
          <w:szCs w:val="26"/>
          <w:lang w:val="en-IN"/>
        </w:rPr>
        <w:t>Materials (Raw &amp; Packaging Material)</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source of any Raw Material or primary packaging material.</w:t>
      </w:r>
    </w:p>
    <w:p>
      <w:pPr>
        <w:numPr>
          <w:ilvl w:val="0"/>
          <w:numId w:val="0"/>
        </w:numPr>
        <w:rPr>
          <w:rFonts w:hint="default" w:ascii="Times New Roman" w:hAnsi="Times New Roman" w:cs="Times New Roman"/>
          <w:sz w:val="26"/>
          <w:szCs w:val="26"/>
          <w:lang w:val="en-IN"/>
        </w:rPr>
      </w:pPr>
    </w:p>
    <w:p>
      <w:pPr>
        <w:numPr>
          <w:ilvl w:val="0"/>
          <w:numId w:val="1"/>
        </w:numPr>
        <w:ind w:left="425" w:leftChars="0" w:hanging="425" w:firstLineChars="0"/>
        <w:rPr>
          <w:rFonts w:hint="default" w:ascii="Times New Roman" w:hAnsi="Times New Roman" w:cs="Times New Roman"/>
          <w:b/>
          <w:bCs/>
          <w:sz w:val="26"/>
          <w:szCs w:val="26"/>
          <w:lang w:val="en-IN"/>
        </w:rPr>
      </w:pPr>
      <w:r>
        <w:rPr>
          <w:rFonts w:hint="default" w:ascii="Times New Roman" w:hAnsi="Times New Roman" w:cs="Times New Roman"/>
          <w:b/>
          <w:bCs/>
          <w:sz w:val="26"/>
          <w:szCs w:val="26"/>
          <w:lang w:val="en-IN"/>
        </w:rPr>
        <w:t>Quality Control</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method of analysis or change in sampling plans and method.</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Hardware / Software of any Computerized Analytical Instruments.</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Stability Protocols.</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specifications of Raw Material / Packaging Material / Finished product.</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Specifications of In Process / Intermediate Materials.</w:t>
      </w:r>
    </w:p>
    <w:p>
      <w:pPr>
        <w:numPr>
          <w:ilvl w:val="0"/>
          <w:numId w:val="0"/>
        </w:numPr>
        <w:rPr>
          <w:rFonts w:hint="default" w:ascii="Times New Roman" w:hAnsi="Times New Roman" w:cs="Times New Roman"/>
          <w:sz w:val="26"/>
          <w:szCs w:val="26"/>
          <w:lang w:val="en-IN"/>
        </w:rPr>
      </w:pPr>
    </w:p>
    <w:p>
      <w:pPr>
        <w:numPr>
          <w:ilvl w:val="0"/>
          <w:numId w:val="1"/>
        </w:numPr>
        <w:ind w:left="425" w:leftChars="0" w:hanging="425" w:firstLineChars="0"/>
        <w:rPr>
          <w:rFonts w:hint="default" w:ascii="Times New Roman" w:hAnsi="Times New Roman" w:cs="Times New Roman"/>
          <w:b/>
          <w:bCs/>
          <w:sz w:val="26"/>
          <w:szCs w:val="26"/>
          <w:lang w:val="en-IN"/>
        </w:rPr>
      </w:pPr>
      <w:r>
        <w:rPr>
          <w:rFonts w:hint="default" w:ascii="Times New Roman" w:hAnsi="Times New Roman" w:cs="Times New Roman"/>
          <w:b/>
          <w:bCs/>
          <w:sz w:val="26"/>
          <w:szCs w:val="26"/>
          <w:lang w:val="en-IN"/>
        </w:rPr>
        <w:t>Quality Assurance</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Sampling Plan/Quantity of Samples.</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Documents and SOPs.</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Validation Protocols.</w:t>
      </w:r>
    </w:p>
    <w:p>
      <w:pPr>
        <w:numPr>
          <w:ilvl w:val="0"/>
          <w:numId w:val="0"/>
        </w:numPr>
        <w:rPr>
          <w:rFonts w:hint="default" w:ascii="Times New Roman" w:hAnsi="Times New Roman" w:cs="Times New Roman"/>
          <w:sz w:val="26"/>
          <w:szCs w:val="26"/>
          <w:lang w:val="en-IN"/>
        </w:rPr>
      </w:pPr>
    </w:p>
    <w:p>
      <w:pPr>
        <w:numPr>
          <w:ilvl w:val="0"/>
          <w:numId w:val="1"/>
        </w:numPr>
        <w:ind w:left="425" w:leftChars="0" w:hanging="425" w:firstLineChars="0"/>
        <w:rPr>
          <w:rFonts w:hint="default" w:ascii="Times New Roman" w:hAnsi="Times New Roman" w:cs="Times New Roman"/>
          <w:b/>
          <w:bCs/>
          <w:sz w:val="26"/>
          <w:szCs w:val="26"/>
          <w:lang w:val="en-IN"/>
        </w:rPr>
      </w:pPr>
      <w:r>
        <w:rPr>
          <w:rFonts w:hint="default" w:ascii="Times New Roman" w:hAnsi="Times New Roman" w:cs="Times New Roman"/>
          <w:b/>
          <w:bCs/>
          <w:sz w:val="26"/>
          <w:szCs w:val="26"/>
          <w:lang w:val="en-IN"/>
        </w:rPr>
        <w:t>Information Technology</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Hardware / Software.</w:t>
      </w:r>
    </w:p>
    <w:p>
      <w:pPr>
        <w:numPr>
          <w:ilvl w:val="0"/>
          <w:numId w:val="0"/>
        </w:numPr>
        <w:rPr>
          <w:rFonts w:hint="default" w:ascii="Times New Roman" w:hAnsi="Times New Roman" w:cs="Times New Roman"/>
          <w:sz w:val="26"/>
          <w:szCs w:val="26"/>
          <w:lang w:val="en-IN"/>
        </w:rPr>
      </w:pPr>
    </w:p>
    <w:p>
      <w:pPr>
        <w:numPr>
          <w:ilvl w:val="0"/>
          <w:numId w:val="1"/>
        </w:numPr>
        <w:ind w:left="425" w:leftChars="0" w:hanging="425" w:firstLineChars="0"/>
        <w:rPr>
          <w:rFonts w:hint="default" w:ascii="Times New Roman" w:hAnsi="Times New Roman" w:cs="Times New Roman"/>
          <w:b/>
          <w:bCs/>
          <w:sz w:val="26"/>
          <w:szCs w:val="26"/>
          <w:lang w:val="en-IN"/>
        </w:rPr>
      </w:pPr>
      <w:r>
        <w:rPr>
          <w:rFonts w:hint="default" w:ascii="Times New Roman" w:hAnsi="Times New Roman" w:cs="Times New Roman"/>
          <w:b/>
          <w:bCs/>
          <w:sz w:val="26"/>
          <w:szCs w:val="26"/>
          <w:lang w:val="en-IN"/>
        </w:rPr>
        <w:t>Cleaning Procedure</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cleaning steps.</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cleaning aids.</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cleaning agents.</w:t>
      </w:r>
    </w:p>
    <w:p>
      <w:pPr>
        <w:numPr>
          <w:ilvl w:val="0"/>
          <w:numId w:val="0"/>
        </w:numPr>
        <w:rPr>
          <w:rFonts w:hint="default" w:ascii="Times New Roman" w:hAnsi="Times New Roman" w:cs="Times New Roman"/>
          <w:sz w:val="26"/>
          <w:szCs w:val="26"/>
          <w:lang w:val="en-IN"/>
        </w:rPr>
      </w:pPr>
    </w:p>
    <w:p>
      <w:pPr>
        <w:numPr>
          <w:ilvl w:val="0"/>
          <w:numId w:val="0"/>
        </w:numPr>
        <w:jc w:val="center"/>
        <w:rPr>
          <w:rFonts w:hint="default" w:ascii="Times New Roman" w:hAnsi="Times New Roman" w:cs="Times New Roman"/>
          <w:b/>
          <w:bCs/>
          <w:sz w:val="26"/>
          <w:szCs w:val="26"/>
          <w:lang w:val="en-IN"/>
        </w:rPr>
      </w:pPr>
      <w:r>
        <w:rPr>
          <w:rFonts w:hint="default" w:ascii="Times New Roman" w:hAnsi="Times New Roman" w:cs="Times New Roman"/>
          <w:b/>
          <w:bCs/>
          <w:sz w:val="26"/>
          <w:szCs w:val="26"/>
          <w:lang w:val="en-IN"/>
        </w:rPr>
        <w:t>Types and Procedure of Change Control</w:t>
      </w:r>
    </w:p>
    <w:p>
      <w:pPr>
        <w:numPr>
          <w:ilvl w:val="0"/>
          <w:numId w:val="0"/>
        </w:numPr>
        <w:rPr>
          <w:rFonts w:hint="default" w:ascii="Times New Roman" w:hAnsi="Times New Roman" w:cs="Times New Roman"/>
          <w:sz w:val="26"/>
          <w:szCs w:val="26"/>
          <w:lang w:val="en-IN"/>
        </w:rPr>
      </w:pP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1.The initiating department shall initiate the change as per the change control format no.</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2.The initiating department shall furnish the details very clearly in the form of present process/use, proposed change, Justification &amp; impact analysis and acceptance criteria.</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3.The initiating department shall also define changes as major or minor based on product quality or its impact on safety, health and environmental aspects. Some of the major and minor changes are listed below: -</w:t>
      </w:r>
    </w:p>
    <w:p>
      <w:pPr>
        <w:numPr>
          <w:ilvl w:val="0"/>
          <w:numId w:val="0"/>
        </w:numPr>
        <w:rPr>
          <w:rFonts w:hint="default" w:ascii="Times New Roman" w:hAnsi="Times New Roman" w:cs="Times New Roman"/>
          <w:sz w:val="26"/>
          <w:szCs w:val="26"/>
          <w:lang w:val="en-IN"/>
        </w:rPr>
      </w:pPr>
    </w:p>
    <w:p>
      <w:pPr>
        <w:numPr>
          <w:ilvl w:val="0"/>
          <w:numId w:val="0"/>
        </w:numPr>
        <w:rPr>
          <w:rFonts w:hint="default" w:ascii="Times New Roman" w:hAnsi="Times New Roman" w:cs="Times New Roman"/>
          <w:b/>
          <w:bCs/>
          <w:sz w:val="26"/>
          <w:szCs w:val="26"/>
          <w:lang w:val="en-IN"/>
        </w:rPr>
      </w:pPr>
      <w:r>
        <w:rPr>
          <w:rFonts w:hint="default" w:ascii="Times New Roman" w:hAnsi="Times New Roman" w:cs="Times New Roman"/>
          <w:b/>
          <w:bCs/>
          <w:sz w:val="26"/>
          <w:szCs w:val="26"/>
          <w:lang w:val="en-IN"/>
        </w:rPr>
        <w:t>3.1Major Changes</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For a substance of chemical and microbiological quality evaluation.</w:t>
      </w:r>
    </w:p>
    <w:p>
      <w:pPr>
        <w:numPr>
          <w:ilvl w:val="0"/>
          <w:numId w:val="4"/>
        </w:numPr>
        <w:ind w:left="420" w:leftChars="0" w:hanging="420" w:firstLineChars="0"/>
        <w:rPr>
          <w:rFonts w:hint="default" w:ascii="Times New Roman" w:hAnsi="Times New Roman" w:cs="Times New Roman"/>
          <w:sz w:val="26"/>
          <w:szCs w:val="26"/>
          <w:lang w:val="en-IN"/>
        </w:rPr>
      </w:pPr>
      <w:r>
        <w:rPr>
          <w:rFonts w:hint="default" w:ascii="Times New Roman" w:hAnsi="Times New Roman" w:cs="Times New Roman"/>
          <w:sz w:val="26"/>
          <w:szCs w:val="26"/>
          <w:lang w:val="en-IN"/>
        </w:rPr>
        <w:t>Addition or deletion of a step or addition of an alternative/new step in the formulation manufacturing process.</w:t>
      </w:r>
    </w:p>
    <w:p>
      <w:pPr>
        <w:numPr>
          <w:ilvl w:val="0"/>
          <w:numId w:val="4"/>
        </w:numPr>
        <w:ind w:left="420" w:leftChars="0" w:hanging="420" w:firstLineChars="0"/>
        <w:rPr>
          <w:rFonts w:hint="default" w:ascii="Times New Roman" w:hAnsi="Times New Roman" w:cs="Times New Roman"/>
          <w:sz w:val="26"/>
          <w:szCs w:val="26"/>
          <w:lang w:val="en-IN"/>
        </w:rPr>
      </w:pPr>
      <w:r>
        <w:rPr>
          <w:rFonts w:hint="default" w:ascii="Times New Roman" w:hAnsi="Times New Roman" w:cs="Times New Roman"/>
          <w:sz w:val="26"/>
          <w:szCs w:val="26"/>
          <w:lang w:val="en-IN"/>
        </w:rPr>
        <w:t>Addition of a new manufacturing site with modification of the formulation manufacturing process described in the original dossier/document.</w:t>
      </w:r>
    </w:p>
    <w:p>
      <w:pPr>
        <w:numPr>
          <w:ilvl w:val="0"/>
          <w:numId w:val="4"/>
        </w:numPr>
        <w:ind w:left="420" w:leftChars="0" w:hanging="420" w:firstLineChars="0"/>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input quantities of formulation manufacturing process.</w:t>
      </w:r>
    </w:p>
    <w:p>
      <w:pPr>
        <w:numPr>
          <w:ilvl w:val="0"/>
          <w:numId w:val="5"/>
        </w:numPr>
        <w:ind w:left="420" w:leftChars="0" w:hanging="420" w:firstLineChars="0"/>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Changes in the quality of raw material(s) or key intermediate(s) used in the formulation manufacturing process</w:t>
      </w:r>
    </w:p>
    <w:p>
      <w:pPr>
        <w:numPr>
          <w:ilvl w:val="0"/>
          <w:numId w:val="0"/>
        </w:numPr>
        <w:rPr>
          <w:rFonts w:hint="default" w:ascii="Times New Roman" w:hAnsi="Times New Roman" w:cs="Times New Roman"/>
          <w:sz w:val="26"/>
          <w:szCs w:val="26"/>
          <w:lang w:val="en-IN"/>
        </w:rPr>
      </w:pPr>
    </w:p>
    <w:p>
      <w:pPr>
        <w:numPr>
          <w:ilvl w:val="0"/>
          <w:numId w:val="0"/>
        </w:numPr>
        <w:rPr>
          <w:rFonts w:hint="default" w:ascii="Times New Roman" w:hAnsi="Times New Roman" w:cs="Times New Roman"/>
          <w:b/>
          <w:bCs/>
          <w:sz w:val="26"/>
          <w:szCs w:val="26"/>
          <w:lang w:val="en-IN"/>
        </w:rPr>
      </w:pPr>
      <w:r>
        <w:rPr>
          <w:rFonts w:hint="default" w:ascii="Times New Roman" w:hAnsi="Times New Roman" w:cs="Times New Roman"/>
          <w:b/>
          <w:bCs/>
          <w:sz w:val="26"/>
          <w:szCs w:val="26"/>
          <w:lang w:val="en-IN"/>
        </w:rPr>
        <w:t>3.2Minor Changes</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the administrative references (name/company name, address) of the certificate holder.</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the references (name/company name, address) of the manufacturing site.</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or updating of the methods of analysis used to test the substance.</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the specifications of the substance.</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the supplier of starting and packing material.</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the batch size.</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•Addition of a new manufacturing site in the same site as described in the original dossier.</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•Change in the documents like SOPs etc.</w:t>
      </w:r>
    </w:p>
    <w:p>
      <w:pPr>
        <w:numPr>
          <w:ilvl w:val="0"/>
          <w:numId w:val="0"/>
        </w:numPr>
        <w:rPr>
          <w:rFonts w:hint="default" w:ascii="Times New Roman" w:hAnsi="Times New Roman" w:cs="Times New Roman"/>
          <w:sz w:val="26"/>
          <w:szCs w:val="26"/>
          <w:lang w:val="en-IN"/>
        </w:rPr>
      </w:pP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4.The Initiating department shall forward the proposal as per the requirement to Formulation &amp; Development Department for comments and clearance.</w:t>
      </w:r>
    </w:p>
    <w:p>
      <w:pPr>
        <w:numPr>
          <w:ilvl w:val="0"/>
          <w:numId w:val="0"/>
        </w:numPr>
        <w:rPr>
          <w:rFonts w:hint="default" w:ascii="Times New Roman" w:hAnsi="Times New Roman" w:cs="Times New Roman"/>
          <w:sz w:val="26"/>
          <w:szCs w:val="26"/>
          <w:lang w:val="en-IN"/>
        </w:rPr>
      </w:pP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5.After giving comments/clearance, Formulation &amp; Development shall forward the change control form to Quality assurance department.</w:t>
      </w:r>
    </w:p>
    <w:p>
      <w:pPr>
        <w:numPr>
          <w:ilvl w:val="0"/>
          <w:numId w:val="0"/>
        </w:numPr>
        <w:rPr>
          <w:rFonts w:hint="default" w:ascii="Times New Roman" w:hAnsi="Times New Roman" w:cs="Times New Roman"/>
          <w:sz w:val="26"/>
          <w:szCs w:val="26"/>
          <w:lang w:val="en-IN"/>
        </w:rPr>
      </w:pP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6.On receipt of Change control form from F &amp; D department, QA shall assign the Change control number as per the procedure is given below:</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Assigning a change control number</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-Each change control number contains seven digits.</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-First two digits represent change control code.</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-Third, fourth and fifth digit represent sequential change control No. (001 to 999)</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-Sixth and seventh digit represents last two digits of the current year. (e.g.01, 02, 03…</w:t>
      </w:r>
      <w:r>
        <w:rPr>
          <w:rFonts w:hint="default" w:ascii="Times New Roman" w:hAnsi="Times New Roman" w:cs="Times New Roman"/>
          <w:sz w:val="26"/>
          <w:szCs w:val="26"/>
          <w:lang w:val="en-IN"/>
        </w:rPr>
        <w:tab/>
      </w:r>
      <w:r>
        <w:rPr>
          <w:rFonts w:hint="default" w:ascii="Times New Roman" w:hAnsi="Times New Roman" w:cs="Times New Roman"/>
          <w:sz w:val="26"/>
          <w:szCs w:val="26"/>
          <w:lang w:val="en-IN"/>
        </w:rPr>
        <w:t>99).</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For example, following change control no is decoded as explained. CC-001/ 18.</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CC = Change control code.</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001= Sequential Change control Number (001, 002, 003…</w:t>
      </w:r>
      <w:r>
        <w:rPr>
          <w:rFonts w:hint="default" w:ascii="Times New Roman" w:hAnsi="Times New Roman" w:cs="Times New Roman"/>
          <w:sz w:val="26"/>
          <w:szCs w:val="26"/>
          <w:lang w:val="en-IN"/>
        </w:rPr>
        <w:tab/>
      </w:r>
      <w:r>
        <w:rPr>
          <w:rFonts w:hint="default" w:ascii="Times New Roman" w:hAnsi="Times New Roman" w:cs="Times New Roman"/>
          <w:sz w:val="26"/>
          <w:szCs w:val="26"/>
          <w:lang w:val="en-IN"/>
        </w:rPr>
        <w:t>999).</w:t>
      </w: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18= Current year 2018 (Last two digit of current year)</w:t>
      </w:r>
    </w:p>
    <w:p>
      <w:pPr>
        <w:numPr>
          <w:ilvl w:val="0"/>
          <w:numId w:val="0"/>
        </w:numPr>
        <w:rPr>
          <w:rFonts w:hint="default" w:ascii="Times New Roman" w:hAnsi="Times New Roman" w:cs="Times New Roman"/>
          <w:sz w:val="26"/>
          <w:szCs w:val="26"/>
          <w:lang w:val="en-IN"/>
        </w:rPr>
      </w:pPr>
    </w:p>
    <w:p>
      <w:pPr>
        <w:numPr>
          <w:ilvl w:val="0"/>
          <w:numId w:val="6"/>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QA shall enter the details of Change in the Change control register.</w:t>
      </w:r>
    </w:p>
    <w:p>
      <w:pPr>
        <w:numPr>
          <w:ilvl w:val="0"/>
          <w:numId w:val="0"/>
        </w:numPr>
        <w:rPr>
          <w:rFonts w:hint="default" w:ascii="Times New Roman" w:hAnsi="Times New Roman" w:cs="Times New Roman"/>
          <w:sz w:val="26"/>
          <w:szCs w:val="26"/>
          <w:lang w:val="en-IN"/>
        </w:rPr>
      </w:pPr>
    </w:p>
    <w:p>
      <w:pPr>
        <w:numPr>
          <w:ilvl w:val="0"/>
          <w:numId w:val="6"/>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QA shall evaluate the feasibility of the change and forward the change control form to Regulatory affairs, if required.</w:t>
      </w:r>
    </w:p>
    <w:p>
      <w:pPr>
        <w:numPr>
          <w:ilvl w:val="0"/>
          <w:numId w:val="0"/>
        </w:numPr>
        <w:rPr>
          <w:rFonts w:hint="default" w:ascii="Times New Roman" w:hAnsi="Times New Roman" w:cs="Times New Roman"/>
          <w:sz w:val="26"/>
          <w:szCs w:val="26"/>
          <w:lang w:val="en-IN"/>
        </w:rPr>
      </w:pP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9.Regulatory affairs shall evaluate the change in terms of any need to inform the customer or any updation in dossiers etc. and forward the change to Site Quality Head.</w:t>
      </w:r>
    </w:p>
    <w:p>
      <w:pPr>
        <w:numPr>
          <w:ilvl w:val="0"/>
          <w:numId w:val="0"/>
        </w:numPr>
        <w:rPr>
          <w:rFonts w:hint="default" w:ascii="Times New Roman" w:hAnsi="Times New Roman" w:cs="Times New Roman"/>
          <w:sz w:val="26"/>
          <w:szCs w:val="26"/>
          <w:lang w:val="en-IN"/>
        </w:rPr>
      </w:pP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10.Site Quality Head shall receive the comment from all the concerns and takes the decision of approving or rejecting the change.</w:t>
      </w:r>
    </w:p>
    <w:p>
      <w:pPr>
        <w:numPr>
          <w:ilvl w:val="0"/>
          <w:numId w:val="0"/>
        </w:numPr>
        <w:rPr>
          <w:rFonts w:hint="default" w:ascii="Times New Roman" w:hAnsi="Times New Roman" w:cs="Times New Roman"/>
          <w:sz w:val="26"/>
          <w:szCs w:val="26"/>
          <w:lang w:val="en-IN"/>
        </w:rPr>
      </w:pPr>
    </w:p>
    <w:p>
      <w:pPr>
        <w:numPr>
          <w:ilvl w:val="0"/>
          <w:numId w:val="0"/>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11.On completion of the total procedure, QA shall formally enter the status in Change control Register and close the Change Control Procedure.</w:t>
      </w:r>
    </w:p>
    <w:p>
      <w:pPr>
        <w:numPr>
          <w:ilvl w:val="0"/>
          <w:numId w:val="0"/>
        </w:numPr>
        <w:rPr>
          <w:rFonts w:hint="default" w:ascii="Times New Roman" w:hAnsi="Times New Roman" w:cs="Times New Roman"/>
          <w:sz w:val="26"/>
          <w:szCs w:val="26"/>
          <w:lang w:val="en-IN"/>
        </w:rPr>
      </w:pPr>
    </w:p>
    <w:p>
      <w:pPr>
        <w:numPr>
          <w:ilvl w:val="0"/>
          <w:numId w:val="7"/>
        </w:numPr>
        <w:rPr>
          <w:rFonts w:hint="default" w:ascii="Times New Roman" w:hAnsi="Times New Roman" w:cs="Times New Roman"/>
          <w:sz w:val="26"/>
          <w:szCs w:val="26"/>
          <w:lang w:val="en-IN"/>
        </w:rPr>
      </w:pPr>
      <w:r>
        <w:rPr>
          <w:rFonts w:hint="default" w:ascii="Times New Roman" w:hAnsi="Times New Roman" w:cs="Times New Roman"/>
          <w:sz w:val="26"/>
          <w:szCs w:val="26"/>
          <w:lang w:val="en-IN"/>
        </w:rPr>
        <w:t>Put the stamp of ‘ OBSOLETE COPY’ on the old documents, where every this change control procedure is applicable.</w:t>
      </w:r>
    </w:p>
    <w:p>
      <w:pPr>
        <w:numPr>
          <w:numId w:val="0"/>
        </w:numPr>
        <w:rPr>
          <w:rFonts w:hint="default" w:ascii="Times New Roman" w:hAnsi="Times New Roman" w:cs="Times New Roman"/>
          <w:sz w:val="20"/>
          <w:szCs w:val="20"/>
          <w:lang w:val="en-IN"/>
        </w:rPr>
      </w:pPr>
    </w:p>
    <w:p>
      <w:pPr>
        <w:numPr>
          <w:numId w:val="0"/>
        </w:numPr>
        <w:rPr>
          <w:rFonts w:hint="default" w:ascii="Times New Roman" w:hAnsi="Times New Roman" w:cs="Times New Roman"/>
          <w:sz w:val="20"/>
          <w:szCs w:val="20"/>
          <w:lang w:val="en-IN"/>
        </w:rPr>
      </w:pPr>
    </w:p>
    <w:p>
      <w:pPr>
        <w:numPr>
          <w:numId w:val="0"/>
        </w:numPr>
        <w:rPr>
          <w:rFonts w:hint="default" w:ascii="Times New Roman" w:hAnsi="Times New Roman" w:cs="Times New Roman"/>
          <w:sz w:val="20"/>
          <w:szCs w:val="20"/>
          <w:lang w:val="en-IN"/>
        </w:rPr>
      </w:pPr>
    </w:p>
    <w:p>
      <w:pPr>
        <w:numPr>
          <w:numId w:val="0"/>
        </w:numPr>
        <w:rPr>
          <w:rFonts w:hint="default" w:ascii="Times New Roman" w:hAnsi="Times New Roman" w:cs="Times New Roman"/>
          <w:sz w:val="20"/>
          <w:szCs w:val="20"/>
          <w:lang w:val="en-IN"/>
        </w:rPr>
      </w:pPr>
    </w:p>
    <w:tbl>
      <w:tblPr>
        <w:tblStyle w:val="5"/>
        <w:tblW w:w="928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3"/>
        <w:gridCol w:w="3388"/>
        <w:gridCol w:w="5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53" w:type="dxa"/>
            <w:vMerge w:val="restart"/>
            <w:tcBorders>
              <w:top w:val="nil"/>
              <w:bottom w:val="single" w:color="000000" w:sz="8" w:space="0"/>
            </w:tcBorders>
          </w:tcPr>
          <w:p>
            <w:pPr>
              <w:pStyle w:val="7"/>
              <w:rPr>
                <w:rFonts w:hint="default" w:ascii="Times New Roman" w:hAnsi="Times New Roman" w:cs="Times New Roman"/>
                <w:sz w:val="22"/>
                <w:szCs w:val="22"/>
              </w:rPr>
            </w:pPr>
          </w:p>
        </w:tc>
        <w:tc>
          <w:tcPr>
            <w:tcW w:w="3388" w:type="dxa"/>
            <w:tcBorders>
              <w:top w:val="nil"/>
            </w:tcBorders>
          </w:tcPr>
          <w:p>
            <w:pPr>
              <w:pStyle w:val="7"/>
              <w:spacing w:before="25"/>
              <w:ind w:left="66"/>
              <w:rPr>
                <w:rFonts w:hint="default" w:ascii="Times New Roman" w:hAnsi="Times New Roman" w:cs="Times New Roman"/>
                <w:sz w:val="22"/>
                <w:szCs w:val="22"/>
              </w:rPr>
            </w:pPr>
            <w:r>
              <w:rPr>
                <w:rFonts w:hint="default" w:ascii="Times New Roman" w:hAnsi="Times New Roman" w:cs="Times New Roman"/>
                <w:sz w:val="22"/>
                <w:szCs w:val="22"/>
              </w:rPr>
              <w:t>Change Control No.</w:t>
            </w:r>
          </w:p>
        </w:tc>
        <w:tc>
          <w:tcPr>
            <w:tcW w:w="5445" w:type="dxa"/>
            <w:tcBorders>
              <w:top w:val="nil"/>
            </w:tcBorders>
          </w:tcPr>
          <w:p>
            <w:pPr>
              <w:pStyle w:val="7"/>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trPr>
        <w:tc>
          <w:tcPr>
            <w:tcW w:w="453" w:type="dxa"/>
            <w:vMerge w:val="continue"/>
            <w:tcBorders>
              <w:top w:val="nil"/>
              <w:bottom w:val="single" w:color="000000" w:sz="8" w:space="0"/>
            </w:tcBorders>
          </w:tcPr>
          <w:p>
            <w:pPr>
              <w:rPr>
                <w:rFonts w:hint="default" w:ascii="Times New Roman" w:hAnsi="Times New Roman" w:cs="Times New Roman"/>
                <w:sz w:val="22"/>
                <w:szCs w:val="22"/>
              </w:rPr>
            </w:pPr>
          </w:p>
        </w:tc>
        <w:tc>
          <w:tcPr>
            <w:tcW w:w="3388" w:type="dxa"/>
          </w:tcPr>
          <w:p>
            <w:pPr>
              <w:pStyle w:val="7"/>
              <w:spacing w:before="20"/>
              <w:ind w:left="66"/>
              <w:rPr>
                <w:rFonts w:hint="default" w:ascii="Times New Roman" w:hAnsi="Times New Roman" w:cs="Times New Roman"/>
                <w:sz w:val="22"/>
                <w:szCs w:val="22"/>
              </w:rPr>
            </w:pPr>
            <w:r>
              <w:rPr>
                <w:rFonts w:hint="default" w:ascii="Times New Roman" w:hAnsi="Times New Roman" w:cs="Times New Roman"/>
                <w:sz w:val="22"/>
                <w:szCs w:val="22"/>
              </w:rPr>
              <w:t>Stage/Document</w:t>
            </w:r>
          </w:p>
        </w:tc>
        <w:tc>
          <w:tcPr>
            <w:tcW w:w="5445" w:type="dxa"/>
          </w:tcPr>
          <w:p>
            <w:pPr>
              <w:pStyle w:val="7"/>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trPr>
        <w:tc>
          <w:tcPr>
            <w:tcW w:w="453" w:type="dxa"/>
            <w:vMerge w:val="continue"/>
            <w:tcBorders>
              <w:top w:val="nil"/>
              <w:bottom w:val="single" w:color="000000" w:sz="8" w:space="0"/>
            </w:tcBorders>
          </w:tcPr>
          <w:p>
            <w:pPr>
              <w:rPr>
                <w:rFonts w:hint="default" w:ascii="Times New Roman" w:hAnsi="Times New Roman" w:cs="Times New Roman"/>
                <w:sz w:val="22"/>
                <w:szCs w:val="22"/>
              </w:rPr>
            </w:pPr>
          </w:p>
        </w:tc>
        <w:tc>
          <w:tcPr>
            <w:tcW w:w="3388" w:type="dxa"/>
          </w:tcPr>
          <w:p>
            <w:pPr>
              <w:pStyle w:val="7"/>
              <w:spacing w:before="20"/>
              <w:ind w:left="66"/>
              <w:rPr>
                <w:rFonts w:hint="default" w:ascii="Times New Roman" w:hAnsi="Times New Roman" w:cs="Times New Roman"/>
                <w:sz w:val="22"/>
                <w:szCs w:val="22"/>
              </w:rPr>
            </w:pPr>
            <w:r>
              <w:rPr>
                <w:rFonts w:hint="default" w:ascii="Times New Roman" w:hAnsi="Times New Roman" w:cs="Times New Roman"/>
                <w:sz w:val="22"/>
                <w:szCs w:val="22"/>
              </w:rPr>
              <w:t>Manufacturing Date</w:t>
            </w:r>
          </w:p>
        </w:tc>
        <w:tc>
          <w:tcPr>
            <w:tcW w:w="5445" w:type="dxa"/>
          </w:tcPr>
          <w:p>
            <w:pPr>
              <w:pStyle w:val="7"/>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trPr>
        <w:tc>
          <w:tcPr>
            <w:tcW w:w="453" w:type="dxa"/>
            <w:vMerge w:val="continue"/>
            <w:tcBorders>
              <w:top w:val="nil"/>
              <w:bottom w:val="single" w:color="000000" w:sz="8" w:space="0"/>
            </w:tcBorders>
          </w:tcPr>
          <w:p>
            <w:pPr>
              <w:rPr>
                <w:rFonts w:hint="default" w:ascii="Times New Roman" w:hAnsi="Times New Roman" w:cs="Times New Roman"/>
                <w:sz w:val="22"/>
                <w:szCs w:val="22"/>
              </w:rPr>
            </w:pPr>
          </w:p>
        </w:tc>
        <w:tc>
          <w:tcPr>
            <w:tcW w:w="3388" w:type="dxa"/>
          </w:tcPr>
          <w:p>
            <w:pPr>
              <w:pStyle w:val="7"/>
              <w:spacing w:before="20"/>
              <w:ind w:left="66"/>
              <w:rPr>
                <w:rFonts w:hint="default" w:ascii="Times New Roman" w:hAnsi="Times New Roman" w:cs="Times New Roman"/>
                <w:sz w:val="22"/>
                <w:szCs w:val="22"/>
              </w:rPr>
            </w:pPr>
            <w:r>
              <w:rPr>
                <w:rFonts w:hint="default" w:ascii="Times New Roman" w:hAnsi="Times New Roman" w:cs="Times New Roman"/>
                <w:sz w:val="22"/>
                <w:szCs w:val="22"/>
              </w:rPr>
              <w:t>Implementation Date</w:t>
            </w:r>
          </w:p>
        </w:tc>
        <w:tc>
          <w:tcPr>
            <w:tcW w:w="5445" w:type="dxa"/>
          </w:tcPr>
          <w:p>
            <w:pPr>
              <w:pStyle w:val="7"/>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453" w:type="dxa"/>
            <w:tcBorders>
              <w:top w:val="single" w:color="000000" w:sz="8" w:space="0"/>
              <w:bottom w:val="single" w:color="000000" w:sz="8" w:space="0"/>
            </w:tcBorders>
          </w:tcPr>
          <w:p>
            <w:pPr>
              <w:pStyle w:val="7"/>
              <w:spacing w:before="28"/>
              <w:ind w:left="69"/>
              <w:rPr>
                <w:rFonts w:hint="default" w:ascii="Times New Roman" w:hAnsi="Times New Roman" w:cs="Times New Roman"/>
                <w:sz w:val="22"/>
                <w:szCs w:val="22"/>
              </w:rPr>
            </w:pPr>
            <w:r>
              <w:rPr>
                <w:rFonts w:hint="default" w:ascii="Times New Roman" w:hAnsi="Times New Roman" w:cs="Times New Roman"/>
                <w:sz w:val="22"/>
                <w:szCs w:val="22"/>
              </w:rPr>
              <w:t>2.</w:t>
            </w:r>
          </w:p>
        </w:tc>
        <w:tc>
          <w:tcPr>
            <w:tcW w:w="3388" w:type="dxa"/>
          </w:tcPr>
          <w:p>
            <w:pPr>
              <w:pStyle w:val="7"/>
              <w:spacing w:before="20"/>
              <w:ind w:left="66"/>
              <w:rPr>
                <w:rFonts w:hint="default" w:ascii="Times New Roman" w:hAnsi="Times New Roman" w:cs="Times New Roman"/>
                <w:sz w:val="22"/>
                <w:szCs w:val="22"/>
              </w:rPr>
            </w:pPr>
            <w:r>
              <w:rPr>
                <w:rFonts w:hint="default" w:ascii="Times New Roman" w:hAnsi="Times New Roman" w:cs="Times New Roman"/>
                <w:sz w:val="22"/>
                <w:szCs w:val="22"/>
              </w:rPr>
              <w:t>Present Process/Use*</w:t>
            </w:r>
          </w:p>
        </w:tc>
        <w:tc>
          <w:tcPr>
            <w:tcW w:w="5445" w:type="dxa"/>
          </w:tcPr>
          <w:p>
            <w:pPr>
              <w:pStyle w:val="7"/>
              <w:spacing w:before="20"/>
              <w:ind w:left="66"/>
              <w:rPr>
                <w:rFonts w:hint="default" w:ascii="Times New Roman" w:hAnsi="Times New Roman" w:cs="Times New Roman"/>
                <w:sz w:val="22"/>
                <w:szCs w:val="22"/>
              </w:rPr>
            </w:pPr>
            <w:r>
              <w:rPr>
                <w:rFonts w:hint="default" w:ascii="Times New Roman" w:hAnsi="Times New Roman" w:cs="Times New Roman"/>
                <w:sz w:val="22"/>
                <w:szCs w:val="22"/>
              </w:rPr>
              <w:t>Modification: Major/Minor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453" w:type="dxa"/>
            <w:tcBorders>
              <w:top w:val="single" w:color="000000" w:sz="8" w:space="0"/>
              <w:bottom w:val="single" w:color="000000" w:sz="8" w:space="0"/>
            </w:tcBorders>
          </w:tcPr>
          <w:p>
            <w:pPr>
              <w:pStyle w:val="7"/>
              <w:spacing w:before="28"/>
              <w:ind w:left="69"/>
              <w:rPr>
                <w:rFonts w:hint="default" w:ascii="Times New Roman" w:hAnsi="Times New Roman" w:cs="Times New Roman"/>
                <w:sz w:val="22"/>
                <w:szCs w:val="22"/>
              </w:rPr>
            </w:pPr>
            <w:r>
              <w:rPr>
                <w:rFonts w:hint="default" w:ascii="Times New Roman" w:hAnsi="Times New Roman" w:cs="Times New Roman"/>
                <w:sz w:val="22"/>
                <w:szCs w:val="22"/>
              </w:rPr>
              <w:t>3.</w:t>
            </w:r>
          </w:p>
        </w:tc>
        <w:tc>
          <w:tcPr>
            <w:tcW w:w="3388" w:type="dxa"/>
          </w:tcPr>
          <w:p>
            <w:pPr>
              <w:pStyle w:val="7"/>
              <w:spacing w:before="20"/>
              <w:ind w:left="66"/>
              <w:rPr>
                <w:rFonts w:hint="default" w:ascii="Times New Roman" w:hAnsi="Times New Roman" w:cs="Times New Roman"/>
                <w:sz w:val="22"/>
                <w:szCs w:val="22"/>
              </w:rPr>
            </w:pPr>
            <w:r>
              <w:rPr>
                <w:rFonts w:hint="default" w:ascii="Times New Roman" w:hAnsi="Times New Roman" w:cs="Times New Roman"/>
                <w:sz w:val="22"/>
                <w:szCs w:val="22"/>
              </w:rPr>
              <w:t>Proposed Process/Use*</w:t>
            </w:r>
          </w:p>
        </w:tc>
        <w:tc>
          <w:tcPr>
            <w:tcW w:w="5445" w:type="dxa"/>
          </w:tcPr>
          <w:p>
            <w:pPr>
              <w:pStyle w:val="7"/>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453" w:type="dxa"/>
            <w:tcBorders>
              <w:top w:val="single" w:color="000000" w:sz="8" w:space="0"/>
              <w:bottom w:val="single" w:color="000000" w:sz="8" w:space="0"/>
            </w:tcBorders>
          </w:tcPr>
          <w:p>
            <w:pPr>
              <w:pStyle w:val="7"/>
              <w:spacing w:before="28"/>
              <w:ind w:left="69"/>
              <w:rPr>
                <w:rFonts w:hint="default" w:ascii="Times New Roman" w:hAnsi="Times New Roman" w:cs="Times New Roman"/>
                <w:sz w:val="22"/>
                <w:szCs w:val="22"/>
              </w:rPr>
            </w:pPr>
            <w:r>
              <w:rPr>
                <w:rFonts w:hint="default" w:ascii="Times New Roman" w:hAnsi="Times New Roman" w:cs="Times New Roman"/>
                <w:sz w:val="22"/>
                <w:szCs w:val="22"/>
              </w:rPr>
              <w:t>4.</w:t>
            </w:r>
          </w:p>
        </w:tc>
        <w:tc>
          <w:tcPr>
            <w:tcW w:w="3388" w:type="dxa"/>
          </w:tcPr>
          <w:p>
            <w:pPr>
              <w:pStyle w:val="7"/>
              <w:spacing w:before="20"/>
              <w:ind w:left="66"/>
              <w:rPr>
                <w:rFonts w:hint="default" w:ascii="Times New Roman" w:hAnsi="Times New Roman" w:cs="Times New Roman"/>
                <w:sz w:val="22"/>
                <w:szCs w:val="22"/>
              </w:rPr>
            </w:pPr>
            <w:r>
              <w:rPr>
                <w:rFonts w:hint="default" w:ascii="Times New Roman" w:hAnsi="Times New Roman" w:cs="Times New Roman"/>
                <w:sz w:val="22"/>
                <w:szCs w:val="22"/>
              </w:rPr>
              <w:t>Justification/Impact of Change*</w:t>
            </w:r>
          </w:p>
        </w:tc>
        <w:tc>
          <w:tcPr>
            <w:tcW w:w="5445" w:type="dxa"/>
          </w:tcPr>
          <w:p>
            <w:pPr>
              <w:pStyle w:val="7"/>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453" w:type="dxa"/>
            <w:tcBorders>
              <w:top w:val="single" w:color="000000" w:sz="8" w:space="0"/>
              <w:bottom w:val="single" w:color="000000" w:sz="8" w:space="0"/>
            </w:tcBorders>
          </w:tcPr>
          <w:p>
            <w:pPr>
              <w:pStyle w:val="7"/>
              <w:spacing w:before="28"/>
              <w:ind w:left="69"/>
              <w:rPr>
                <w:rFonts w:hint="default" w:ascii="Times New Roman" w:hAnsi="Times New Roman" w:cs="Times New Roman"/>
                <w:sz w:val="22"/>
                <w:szCs w:val="22"/>
              </w:rPr>
            </w:pPr>
            <w:r>
              <w:rPr>
                <w:rFonts w:hint="default" w:ascii="Times New Roman" w:hAnsi="Times New Roman" w:cs="Times New Roman"/>
                <w:sz w:val="22"/>
                <w:szCs w:val="22"/>
              </w:rPr>
              <w:t>5.</w:t>
            </w:r>
          </w:p>
        </w:tc>
        <w:tc>
          <w:tcPr>
            <w:tcW w:w="3388" w:type="dxa"/>
          </w:tcPr>
          <w:p>
            <w:pPr>
              <w:pStyle w:val="7"/>
              <w:spacing w:before="20"/>
              <w:ind w:left="66"/>
              <w:rPr>
                <w:rFonts w:hint="default" w:ascii="Times New Roman" w:hAnsi="Times New Roman" w:cs="Times New Roman"/>
                <w:sz w:val="22"/>
                <w:szCs w:val="22"/>
              </w:rPr>
            </w:pPr>
            <w:r>
              <w:rPr>
                <w:rFonts w:hint="default" w:ascii="Times New Roman" w:hAnsi="Times New Roman" w:cs="Times New Roman"/>
                <w:sz w:val="22"/>
                <w:szCs w:val="22"/>
              </w:rPr>
              <w:t>Supporting Data(If Required)</w:t>
            </w:r>
          </w:p>
        </w:tc>
        <w:tc>
          <w:tcPr>
            <w:tcW w:w="5445" w:type="dxa"/>
          </w:tcPr>
          <w:p>
            <w:pPr>
              <w:pStyle w:val="7"/>
              <w:rPr>
                <w:rFonts w:hint="default" w:ascii="Times New Roman" w:hAnsi="Times New Roman" w:cs="Times New Roman"/>
                <w:b/>
                <w:sz w:val="22"/>
                <w:szCs w:val="22"/>
              </w:rPr>
            </w:pPr>
          </w:p>
          <w:p>
            <w:pPr>
              <w:pStyle w:val="7"/>
              <w:rPr>
                <w:rFonts w:hint="default" w:ascii="Times New Roman" w:hAnsi="Times New Roman" w:cs="Times New Roman"/>
                <w:b/>
                <w:sz w:val="22"/>
                <w:szCs w:val="22"/>
              </w:rPr>
            </w:pPr>
          </w:p>
          <w:p>
            <w:pPr>
              <w:pStyle w:val="7"/>
              <w:spacing w:before="122"/>
              <w:ind w:left="337"/>
              <w:rPr>
                <w:rFonts w:hint="default" w:ascii="Times New Roman" w:hAnsi="Times New Roman" w:cs="Times New Roman"/>
                <w:sz w:val="22"/>
                <w:szCs w:val="22"/>
              </w:rPr>
            </w:pPr>
            <w:r>
              <w:rPr>
                <w:rFonts w:hint="default" w:ascii="Times New Roman" w:hAnsi="Times New Roman" w:cs="Times New Roman"/>
                <w:sz w:val="22"/>
                <w:szCs w:val="22"/>
              </w:rPr>
              <w:t>Enclosed/Not Enclosed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53" w:type="dxa"/>
            <w:tcBorders>
              <w:top w:val="single" w:color="000000" w:sz="8" w:space="0"/>
            </w:tcBorders>
          </w:tcPr>
          <w:p>
            <w:pPr>
              <w:pStyle w:val="7"/>
              <w:spacing w:before="28"/>
              <w:ind w:left="69"/>
              <w:rPr>
                <w:rFonts w:hint="default" w:ascii="Times New Roman" w:hAnsi="Times New Roman" w:cs="Times New Roman"/>
                <w:sz w:val="22"/>
                <w:szCs w:val="22"/>
              </w:rPr>
            </w:pPr>
            <w:r>
              <w:rPr>
                <w:rFonts w:hint="default" w:ascii="Times New Roman" w:hAnsi="Times New Roman" w:cs="Times New Roman"/>
                <w:sz w:val="22"/>
                <w:szCs w:val="22"/>
              </w:rPr>
              <w:t>6.</w:t>
            </w:r>
          </w:p>
        </w:tc>
        <w:tc>
          <w:tcPr>
            <w:tcW w:w="3388" w:type="dxa"/>
          </w:tcPr>
          <w:p>
            <w:pPr>
              <w:pStyle w:val="7"/>
              <w:spacing w:before="20"/>
              <w:ind w:left="66"/>
              <w:rPr>
                <w:rFonts w:hint="default" w:ascii="Times New Roman" w:hAnsi="Times New Roman" w:cs="Times New Roman"/>
                <w:sz w:val="22"/>
                <w:szCs w:val="22"/>
              </w:rPr>
            </w:pPr>
            <w:r>
              <w:rPr>
                <w:rFonts w:hint="default" w:ascii="Times New Roman" w:hAnsi="Times New Roman" w:cs="Times New Roman"/>
                <w:sz w:val="22"/>
                <w:szCs w:val="22"/>
              </w:rPr>
              <w:t>Accepted Crieteria</w:t>
            </w:r>
          </w:p>
        </w:tc>
        <w:tc>
          <w:tcPr>
            <w:tcW w:w="5445" w:type="dxa"/>
          </w:tcPr>
          <w:p>
            <w:pPr>
              <w:pStyle w:val="7"/>
              <w:rPr>
                <w:rFonts w:hint="default" w:ascii="Times New Roman" w:hAnsi="Times New Roman"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453" w:type="dxa"/>
            <w:tcBorders>
              <w:bottom w:val="single" w:color="000000" w:sz="12" w:space="0"/>
            </w:tcBorders>
          </w:tcPr>
          <w:p>
            <w:pPr>
              <w:pStyle w:val="7"/>
              <w:spacing w:before="25"/>
              <w:ind w:left="69"/>
              <w:rPr>
                <w:rFonts w:hint="default" w:ascii="Times New Roman" w:hAnsi="Times New Roman" w:cs="Times New Roman"/>
                <w:sz w:val="22"/>
                <w:szCs w:val="22"/>
              </w:rPr>
            </w:pPr>
            <w:r>
              <w:rPr>
                <w:rFonts w:hint="default" w:ascii="Times New Roman" w:hAnsi="Times New Roman" w:cs="Times New Roman"/>
                <w:sz w:val="22"/>
                <w:szCs w:val="22"/>
              </w:rPr>
              <w:t>7.</w:t>
            </w:r>
          </w:p>
        </w:tc>
        <w:tc>
          <w:tcPr>
            <w:tcW w:w="8833" w:type="dxa"/>
            <w:gridSpan w:val="2"/>
            <w:tcBorders>
              <w:right w:val="nil"/>
            </w:tcBorders>
          </w:tcPr>
          <w:p>
            <w:pPr>
              <w:pStyle w:val="7"/>
              <w:tabs>
                <w:tab w:val="left" w:pos="2438"/>
                <w:tab w:val="left" w:pos="3416"/>
                <w:tab w:val="left" w:pos="4919"/>
              </w:tabs>
              <w:ind w:left="493"/>
              <w:rPr>
                <w:rFonts w:hint="default" w:ascii="Times New Roman" w:hAnsi="Times New Roman" w:cs="Times New Roman"/>
                <w:sz w:val="22"/>
                <w:szCs w:val="22"/>
              </w:rPr>
            </w:pPr>
          </w:p>
          <w:p>
            <w:pPr>
              <w:pStyle w:val="7"/>
              <w:tabs>
                <w:tab w:val="left" w:pos="2438"/>
                <w:tab w:val="left" w:pos="3416"/>
                <w:tab w:val="left" w:pos="4919"/>
              </w:tabs>
              <w:ind w:left="493"/>
              <w:rPr>
                <w:rFonts w:hint="default" w:ascii="Times New Roman" w:hAnsi="Times New Roman" w:cs="Times New Roman"/>
                <w:sz w:val="22"/>
                <w:szCs w:val="22"/>
              </w:rPr>
            </w:pPr>
            <w:r>
              <w:rPr>
                <w:rFonts w:hint="default" w:ascii="Times New Roman" w:hAnsi="Times New Roman" w:cs="Times New Roman"/>
                <w:sz w:val="22"/>
                <w:szCs w:val="22"/>
              </w:rPr>
              <w:t>Signature:</w:t>
            </w:r>
            <w:r>
              <w:rPr>
                <w:rFonts w:hint="default" w:ascii="Times New Roman" w:hAnsi="Times New Roman" w:cs="Times New Roman"/>
                <w:spacing w:val="-1"/>
                <w:sz w:val="22"/>
                <w:szCs w:val="22"/>
              </w:rPr>
              <w:t xml:space="preserve"> </w:t>
            </w:r>
            <w:r>
              <w:rPr>
                <w:rFonts w:hint="default" w:ascii="Times New Roman" w:hAnsi="Times New Roman" w:cs="Times New Roman"/>
                <w:w w:val="99"/>
                <w:sz w:val="22"/>
                <w:szCs w:val="22"/>
                <w:u w:val="single"/>
              </w:rPr>
              <w:t xml:space="preserve"> </w:t>
            </w:r>
            <w:r>
              <w:rPr>
                <w:rFonts w:hint="default" w:ascii="Times New Roman" w:hAnsi="Times New Roman" w:cs="Times New Roman"/>
                <w:sz w:val="22"/>
                <w:szCs w:val="22"/>
                <w:u w:val="single"/>
              </w:rPr>
              <w:tab/>
            </w:r>
            <w:r>
              <w:rPr>
                <w:rFonts w:hint="default" w:ascii="Times New Roman" w:hAnsi="Times New Roman" w:cs="Times New Roman"/>
                <w:sz w:val="22"/>
                <w:szCs w:val="22"/>
              </w:rPr>
              <w:tab/>
            </w:r>
            <w:r>
              <w:rPr>
                <w:rFonts w:hint="default" w:ascii="Times New Roman" w:hAnsi="Times New Roman" w:cs="Times New Roman"/>
                <w:w w:val="99"/>
                <w:sz w:val="22"/>
                <w:szCs w:val="22"/>
                <w:u w:val="single"/>
              </w:rPr>
              <w:t xml:space="preserve"> </w:t>
            </w:r>
            <w:r>
              <w:rPr>
                <w:rFonts w:hint="default" w:ascii="Times New Roman" w:hAnsi="Times New Roman" w:cs="Times New Roman"/>
                <w:sz w:val="22"/>
                <w:szCs w:val="22"/>
                <w:u w:val="single"/>
              </w:rPr>
              <w:tab/>
            </w:r>
          </w:p>
          <w:p>
            <w:pPr>
              <w:pStyle w:val="7"/>
              <w:tabs>
                <w:tab w:val="left" w:pos="2523"/>
                <w:tab w:val="left" w:pos="3196"/>
                <w:tab w:val="left" w:pos="3462"/>
                <w:tab w:val="left" w:pos="5042"/>
              </w:tabs>
              <w:spacing w:before="5" w:line="230" w:lineRule="atLeast"/>
              <w:ind w:right="1439"/>
              <w:rPr>
                <w:rFonts w:hint="default" w:ascii="Times New Roman" w:hAnsi="Times New Roman" w:cs="Times New Roman"/>
                <w:sz w:val="22"/>
                <w:szCs w:val="22"/>
              </w:rPr>
            </w:pPr>
            <w:r>
              <w:rPr>
                <w:rFonts w:hint="default" w:ascii="Times New Roman" w:hAnsi="Times New Roman" w:cs="Times New Roman"/>
                <w:sz w:val="22"/>
                <w:szCs w:val="22"/>
              </w:rPr>
              <w:t>(Officer/Executive/Designee)</w:t>
            </w:r>
            <w:r>
              <w:rPr>
                <w:rFonts w:hint="default" w:ascii="Times New Roman" w:hAnsi="Times New Roman" w:cs="Times New Roman"/>
                <w:sz w:val="22"/>
                <w:szCs w:val="22"/>
              </w:rPr>
              <w:tab/>
            </w:r>
            <w:r>
              <w:rPr>
                <w:rFonts w:hint="default" w:ascii="Times New Roman" w:hAnsi="Times New Roman" w:cs="Times New Roman"/>
                <w:sz w:val="22"/>
                <w:szCs w:val="22"/>
              </w:rPr>
              <w:t>(Head – Initiating</w:t>
            </w:r>
            <w:r>
              <w:rPr>
                <w:rFonts w:hint="default" w:ascii="Times New Roman" w:hAnsi="Times New Roman" w:cs="Times New Roman"/>
                <w:spacing w:val="-19"/>
                <w:sz w:val="22"/>
                <w:szCs w:val="22"/>
              </w:rPr>
              <w:t xml:space="preserve"> </w:t>
            </w:r>
            <w:r>
              <w:rPr>
                <w:rFonts w:hint="default" w:ascii="Times New Roman" w:hAnsi="Times New Roman" w:cs="Times New Roman"/>
                <w:sz w:val="22"/>
                <w:szCs w:val="22"/>
              </w:rPr>
              <w:t>Department)</w:t>
            </w:r>
            <w:r>
              <w:rPr>
                <w:rFonts w:hint="default" w:ascii="Times New Roman" w:hAnsi="Times New Roman" w:cs="Times New Roman"/>
                <w:sz w:val="22"/>
                <w:szCs w:val="22"/>
                <w:lang w:val="en-IN"/>
              </w:rPr>
              <w:t xml:space="preserve">     </w:t>
            </w:r>
            <w:r>
              <w:rPr>
                <w:rFonts w:hint="default" w:ascii="Times New Roman" w:hAnsi="Times New Roman" w:cs="Times New Roman"/>
                <w:sz w:val="22"/>
                <w:szCs w:val="22"/>
              </w:rPr>
              <w:t xml:space="preserve"> Date:</w:t>
            </w:r>
            <w:r>
              <w:rPr>
                <w:rFonts w:hint="default" w:ascii="Times New Roman" w:hAnsi="Times New Roman" w:cs="Times New Roman"/>
                <w:spacing w:val="-1"/>
                <w:sz w:val="22"/>
                <w:szCs w:val="22"/>
              </w:rPr>
              <w:t xml:space="preserve"> </w:t>
            </w:r>
            <w:r>
              <w:rPr>
                <w:rFonts w:hint="default" w:ascii="Times New Roman" w:hAnsi="Times New Roman" w:cs="Times New Roman"/>
                <w:w w:val="99"/>
                <w:sz w:val="22"/>
                <w:szCs w:val="22"/>
                <w:u w:val="single"/>
              </w:rPr>
              <w:t xml:space="preserve"> </w:t>
            </w:r>
            <w:r>
              <w:rPr>
                <w:rFonts w:hint="default" w:ascii="Times New Roman" w:hAnsi="Times New Roman" w:cs="Times New Roman"/>
                <w:sz w:val="22"/>
                <w:szCs w:val="22"/>
                <w:u w:val="single"/>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w w:val="99"/>
                <w:sz w:val="22"/>
                <w:szCs w:val="22"/>
                <w:u w:val="single"/>
              </w:rPr>
              <w:t xml:space="preserve"> </w:t>
            </w:r>
            <w:r>
              <w:rPr>
                <w:rFonts w:hint="default" w:ascii="Times New Roman" w:hAnsi="Times New Roman" w:cs="Times New Roman"/>
                <w:sz w:val="22"/>
                <w:szCs w:val="22"/>
                <w:u w:val="single"/>
              </w:rPr>
              <w:tab/>
            </w:r>
          </w:p>
        </w:tc>
      </w:tr>
    </w:tbl>
    <w:p>
      <w:pPr>
        <w:numPr>
          <w:numId w:val="0"/>
        </w:numPr>
        <w:rPr>
          <w:rFonts w:hint="default" w:ascii="Times New Roman" w:hAnsi="Times New Roman" w:cs="Times New Roman"/>
          <w:sz w:val="20"/>
          <w:szCs w:val="20"/>
          <w:lang w:val="en-IN"/>
        </w:rPr>
      </w:pPr>
    </w:p>
    <w:p>
      <w:pPr>
        <w:numPr>
          <w:numId w:val="0"/>
        </w:numPr>
        <w:rPr>
          <w:rFonts w:hint="default" w:ascii="Times New Roman" w:hAnsi="Times New Roman" w:cs="Times New Roman"/>
          <w:sz w:val="20"/>
          <w:szCs w:val="20"/>
          <w:lang w:val="en-IN"/>
        </w:rPr>
      </w:pPr>
    </w:p>
    <w:tbl>
      <w:tblPr>
        <w:tblStyle w:val="5"/>
        <w:tblW w:w="9331"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9"/>
        <w:gridCol w:w="800"/>
        <w:gridCol w:w="1117"/>
        <w:gridCol w:w="2743"/>
        <w:gridCol w:w="4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6" w:hRule="atLeast"/>
        </w:trPr>
        <w:tc>
          <w:tcPr>
            <w:tcW w:w="349" w:type="dxa"/>
            <w:tcBorders>
              <w:top w:val="single" w:color="000000" w:sz="4" w:space="0"/>
              <w:left w:val="single" w:color="000000" w:sz="4" w:space="0"/>
              <w:right w:val="single" w:color="000000" w:sz="4" w:space="0"/>
            </w:tcBorders>
          </w:tcPr>
          <w:p>
            <w:pPr>
              <w:pStyle w:val="7"/>
              <w:spacing w:before="25"/>
              <w:ind w:left="6"/>
              <w:rPr>
                <w:rFonts w:hint="default" w:ascii="Times New Roman" w:hAnsi="Times New Roman" w:cs="Times New Roman"/>
                <w:sz w:val="22"/>
                <w:szCs w:val="22"/>
              </w:rPr>
            </w:pPr>
            <w:r>
              <w:rPr>
                <w:rFonts w:hint="default" w:ascii="Times New Roman" w:hAnsi="Times New Roman" w:cs="Times New Roman"/>
                <w:sz w:val="22"/>
                <w:szCs w:val="22"/>
              </w:rPr>
              <w:t>8.</w:t>
            </w:r>
          </w:p>
        </w:tc>
        <w:tc>
          <w:tcPr>
            <w:tcW w:w="8982" w:type="dxa"/>
            <w:gridSpan w:val="4"/>
            <w:tcBorders>
              <w:top w:val="single" w:color="000000" w:sz="4" w:space="0"/>
              <w:left w:val="single" w:color="000000" w:sz="4" w:space="0"/>
              <w:right w:val="single" w:color="000000" w:sz="4" w:space="0"/>
            </w:tcBorders>
          </w:tcPr>
          <w:p>
            <w:pPr>
              <w:pStyle w:val="7"/>
              <w:spacing w:before="25"/>
              <w:ind w:left="66"/>
              <w:rPr>
                <w:rFonts w:hint="default" w:ascii="Times New Roman" w:hAnsi="Times New Roman" w:cs="Times New Roman"/>
                <w:sz w:val="22"/>
                <w:szCs w:val="22"/>
              </w:rPr>
            </w:pPr>
            <w:r>
              <w:rPr>
                <w:rFonts w:hint="default" w:ascii="Times New Roman" w:hAnsi="Times New Roman" w:cs="Times New Roman"/>
                <w:sz w:val="22"/>
                <w:szCs w:val="22"/>
                <w:u w:val="single"/>
              </w:rPr>
              <w:t>Comments from F&amp;D Department*(if required)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trPr>
        <w:tc>
          <w:tcPr>
            <w:tcW w:w="349" w:type="dxa"/>
            <w:tcBorders>
              <w:left w:val="single" w:color="000000" w:sz="4" w:space="0"/>
              <w:right w:val="single" w:color="000000" w:sz="4" w:space="0"/>
            </w:tcBorders>
          </w:tcPr>
          <w:p>
            <w:pPr>
              <w:pStyle w:val="7"/>
              <w:rPr>
                <w:rFonts w:hint="default" w:ascii="Times New Roman" w:hAnsi="Times New Roman" w:cs="Times New Roman"/>
                <w:sz w:val="22"/>
                <w:szCs w:val="22"/>
              </w:rPr>
            </w:pPr>
          </w:p>
        </w:tc>
        <w:tc>
          <w:tcPr>
            <w:tcW w:w="8982" w:type="dxa"/>
            <w:gridSpan w:val="4"/>
            <w:tcBorders>
              <w:left w:val="single" w:color="000000" w:sz="4" w:space="0"/>
            </w:tcBorders>
          </w:tcPr>
          <w:p>
            <w:pPr>
              <w:pStyle w:val="7"/>
              <w:tabs>
                <w:tab w:val="left" w:pos="4721"/>
              </w:tabs>
              <w:spacing w:before="25"/>
              <w:ind w:left="3675"/>
              <w:rPr>
                <w:rFonts w:hint="default" w:ascii="Times New Roman" w:hAnsi="Times New Roman" w:cs="Times New Roman"/>
                <w:sz w:val="22"/>
                <w:szCs w:val="22"/>
              </w:rPr>
            </w:pPr>
            <w:r>
              <w:rPr>
                <w:rFonts w:hint="default" w:ascii="Times New Roman" w:hAnsi="Times New Roman" w:cs="Times New Roman"/>
                <w:sz w:val="22"/>
                <w:szCs w:val="22"/>
              </w:rPr>
              <w:t>Modification:</w:t>
            </w:r>
            <w:r>
              <w:rPr>
                <w:rFonts w:hint="default" w:ascii="Times New Roman" w:hAnsi="Times New Roman" w:cs="Times New Roman"/>
                <w:sz w:val="22"/>
                <w:szCs w:val="22"/>
              </w:rPr>
              <w:tab/>
            </w:r>
            <w:r>
              <w:rPr>
                <w:rFonts w:hint="default" w:ascii="Times New Roman" w:hAnsi="Times New Roman" w:cs="Times New Roman"/>
                <w:sz w:val="22"/>
                <w:szCs w:val="22"/>
              </w:rPr>
              <w:t>Major/Minor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349" w:type="dxa"/>
            <w:tcBorders>
              <w:left w:val="single" w:color="000000" w:sz="4" w:space="0"/>
              <w:right w:val="single" w:color="000000" w:sz="4" w:space="0"/>
            </w:tcBorders>
          </w:tcPr>
          <w:p>
            <w:pPr>
              <w:pStyle w:val="7"/>
              <w:rPr>
                <w:rFonts w:hint="default" w:ascii="Times New Roman" w:hAnsi="Times New Roman" w:cs="Times New Roman"/>
                <w:sz w:val="22"/>
                <w:szCs w:val="22"/>
              </w:rPr>
            </w:pPr>
          </w:p>
        </w:tc>
        <w:tc>
          <w:tcPr>
            <w:tcW w:w="8982" w:type="dxa"/>
            <w:gridSpan w:val="4"/>
            <w:tcBorders>
              <w:left w:val="single" w:color="000000" w:sz="4" w:space="0"/>
            </w:tcBorders>
          </w:tcPr>
          <w:p>
            <w:pPr>
              <w:pStyle w:val="7"/>
              <w:spacing w:before="34"/>
              <w:ind w:left="3654" w:right="2583"/>
              <w:jc w:val="center"/>
              <w:rPr>
                <w:rFonts w:hint="default" w:ascii="Times New Roman" w:hAnsi="Times New Roman" w:cs="Times New Roman"/>
                <w:sz w:val="22"/>
                <w:szCs w:val="22"/>
              </w:rPr>
            </w:pPr>
            <w:r>
              <w:rPr>
                <w:rFonts w:hint="default" w:ascii="Times New Roman" w:hAnsi="Times New Roman" w:cs="Times New Roman"/>
                <w:sz w:val="22"/>
                <w:szCs w:val="22"/>
              </w:rPr>
              <w:t>Date: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349" w:type="dxa"/>
            <w:tcBorders>
              <w:left w:val="single" w:color="000000" w:sz="4" w:space="0"/>
              <w:bottom w:val="single" w:color="000000" w:sz="8" w:space="0"/>
              <w:right w:val="single" w:color="000000" w:sz="4" w:space="0"/>
            </w:tcBorders>
          </w:tcPr>
          <w:p>
            <w:pPr>
              <w:pStyle w:val="7"/>
              <w:rPr>
                <w:rFonts w:hint="default" w:ascii="Times New Roman" w:hAnsi="Times New Roman" w:cs="Times New Roman"/>
                <w:sz w:val="22"/>
                <w:szCs w:val="22"/>
              </w:rPr>
            </w:pPr>
          </w:p>
        </w:tc>
        <w:tc>
          <w:tcPr>
            <w:tcW w:w="8982" w:type="dxa"/>
            <w:gridSpan w:val="4"/>
            <w:tcBorders>
              <w:left w:val="single" w:color="000000" w:sz="4" w:space="0"/>
            </w:tcBorders>
          </w:tcPr>
          <w:p>
            <w:pPr>
              <w:pStyle w:val="7"/>
              <w:tabs>
                <w:tab w:val="left" w:pos="1748"/>
              </w:tabs>
              <w:spacing w:before="34"/>
              <w:ind w:left="66"/>
              <w:rPr>
                <w:rFonts w:hint="default" w:ascii="Times New Roman" w:hAnsi="Times New Roman" w:cs="Times New Roman"/>
                <w:sz w:val="22"/>
                <w:szCs w:val="22"/>
              </w:rPr>
            </w:pPr>
            <w:r>
              <w:rPr>
                <w:rFonts w:hint="default" w:ascii="Times New Roman" w:hAnsi="Times New Roman" w:cs="Times New Roman"/>
                <w:sz w:val="22"/>
                <w:szCs w:val="22"/>
              </w:rPr>
              <w:t>Signature</w:t>
            </w:r>
            <w:r>
              <w:rPr>
                <w:rFonts w:hint="default" w:ascii="Times New Roman" w:hAnsi="Times New Roman" w:cs="Times New Roman"/>
                <w:sz w:val="22"/>
                <w:szCs w:val="22"/>
              </w:rPr>
              <w:tab/>
            </w:r>
            <w:r>
              <w:rPr>
                <w:rFonts w:hint="default" w:ascii="Times New Roman" w:hAnsi="Times New Roman" w:cs="Times New Roman"/>
                <w:sz w:val="22"/>
                <w:szCs w:val="22"/>
              </w:rPr>
              <w:t>Manager-F&amp;D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349" w:type="dxa"/>
            <w:tcBorders>
              <w:top w:val="single" w:color="000000" w:sz="8" w:space="0"/>
              <w:left w:val="single" w:color="000000" w:sz="4" w:space="0"/>
              <w:right w:val="single" w:color="000000" w:sz="4" w:space="0"/>
            </w:tcBorders>
          </w:tcPr>
          <w:p>
            <w:pPr>
              <w:pStyle w:val="7"/>
              <w:spacing w:before="24"/>
              <w:ind w:right="151"/>
              <w:jc w:val="right"/>
              <w:rPr>
                <w:rFonts w:hint="default" w:ascii="Times New Roman" w:hAnsi="Times New Roman" w:cs="Times New Roman"/>
                <w:sz w:val="22"/>
                <w:szCs w:val="22"/>
              </w:rPr>
            </w:pPr>
            <w:r>
              <w:rPr>
                <w:rFonts w:hint="default" w:ascii="Times New Roman" w:hAnsi="Times New Roman" w:cs="Times New Roman"/>
                <w:w w:val="95"/>
                <w:sz w:val="22"/>
                <w:szCs w:val="22"/>
              </w:rPr>
              <w:t>9.</w:t>
            </w:r>
          </w:p>
        </w:tc>
        <w:tc>
          <w:tcPr>
            <w:tcW w:w="8982" w:type="dxa"/>
            <w:gridSpan w:val="4"/>
            <w:tcBorders>
              <w:left w:val="single" w:color="000000" w:sz="4" w:space="0"/>
            </w:tcBorders>
          </w:tcPr>
          <w:p>
            <w:pPr>
              <w:pStyle w:val="7"/>
              <w:spacing w:before="15"/>
              <w:ind w:left="66"/>
              <w:rPr>
                <w:rFonts w:hint="default" w:ascii="Times New Roman" w:hAnsi="Times New Roman" w:cs="Times New Roman"/>
                <w:sz w:val="22"/>
                <w:szCs w:val="22"/>
              </w:rPr>
            </w:pPr>
            <w:r>
              <w:rPr>
                <w:rFonts w:hint="default" w:ascii="Times New Roman" w:hAnsi="Times New Roman" w:cs="Times New Roman"/>
                <w:sz w:val="22"/>
                <w:szCs w:val="22"/>
                <w:u w:val="single"/>
              </w:rPr>
              <w:t>Comments from Quali</w:t>
            </w:r>
            <w:r>
              <w:rPr>
                <w:rFonts w:hint="default" w:ascii="Times New Roman" w:hAnsi="Times New Roman" w:cs="Times New Roman"/>
                <w:sz w:val="22"/>
                <w:szCs w:val="22"/>
              </w:rPr>
              <w:t>ty</w:t>
            </w:r>
            <w:r>
              <w:rPr>
                <w:rFonts w:hint="default" w:ascii="Times New Roman" w:hAnsi="Times New Roman" w:cs="Times New Roman"/>
                <w:sz w:val="22"/>
                <w:szCs w:val="22"/>
                <w:u w:val="single"/>
              </w:rPr>
              <w:t xml:space="preserve"> Assurance Department*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 w:hRule="atLeast"/>
        </w:trPr>
        <w:tc>
          <w:tcPr>
            <w:tcW w:w="349" w:type="dxa"/>
            <w:tcBorders>
              <w:left w:val="single" w:color="000000" w:sz="4" w:space="0"/>
              <w:right w:val="single" w:color="000000" w:sz="4" w:space="0"/>
            </w:tcBorders>
          </w:tcPr>
          <w:p>
            <w:pPr>
              <w:pStyle w:val="7"/>
              <w:rPr>
                <w:rFonts w:hint="default" w:ascii="Times New Roman" w:hAnsi="Times New Roman" w:cs="Times New Roman"/>
                <w:sz w:val="22"/>
                <w:szCs w:val="22"/>
              </w:rPr>
            </w:pPr>
          </w:p>
        </w:tc>
        <w:tc>
          <w:tcPr>
            <w:tcW w:w="8982" w:type="dxa"/>
            <w:gridSpan w:val="4"/>
            <w:tcBorders>
              <w:left w:val="single" w:color="000000" w:sz="4" w:space="0"/>
            </w:tcBorders>
          </w:tcPr>
          <w:p>
            <w:pPr>
              <w:pStyle w:val="7"/>
              <w:tabs>
                <w:tab w:val="left" w:pos="4721"/>
              </w:tabs>
              <w:spacing w:before="30"/>
              <w:ind w:left="3675"/>
              <w:rPr>
                <w:rFonts w:hint="default" w:ascii="Times New Roman" w:hAnsi="Times New Roman" w:cs="Times New Roman"/>
                <w:sz w:val="22"/>
                <w:szCs w:val="22"/>
              </w:rPr>
            </w:pPr>
            <w:r>
              <w:rPr>
                <w:rFonts w:hint="default" w:ascii="Times New Roman" w:hAnsi="Times New Roman" w:cs="Times New Roman"/>
                <w:sz w:val="22"/>
                <w:szCs w:val="22"/>
              </w:rPr>
              <w:t>Modification:</w:t>
            </w:r>
            <w:r>
              <w:rPr>
                <w:rFonts w:hint="default" w:ascii="Times New Roman" w:hAnsi="Times New Roman" w:cs="Times New Roman"/>
                <w:sz w:val="22"/>
                <w:szCs w:val="22"/>
              </w:rPr>
              <w:tab/>
            </w:r>
            <w:r>
              <w:rPr>
                <w:rFonts w:hint="default" w:ascii="Times New Roman" w:hAnsi="Times New Roman" w:cs="Times New Roman"/>
                <w:sz w:val="22"/>
                <w:szCs w:val="22"/>
              </w:rPr>
              <w:t>Major/Minor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349" w:type="dxa"/>
            <w:tcBorders>
              <w:left w:val="single" w:color="000000" w:sz="4" w:space="0"/>
              <w:right w:val="single" w:color="000000" w:sz="4" w:space="0"/>
            </w:tcBorders>
          </w:tcPr>
          <w:p>
            <w:pPr>
              <w:pStyle w:val="7"/>
              <w:rPr>
                <w:rFonts w:hint="default" w:ascii="Times New Roman" w:hAnsi="Times New Roman" w:cs="Times New Roman"/>
                <w:sz w:val="22"/>
                <w:szCs w:val="22"/>
              </w:rPr>
            </w:pPr>
          </w:p>
        </w:tc>
        <w:tc>
          <w:tcPr>
            <w:tcW w:w="8982" w:type="dxa"/>
            <w:gridSpan w:val="4"/>
            <w:tcBorders>
              <w:left w:val="single" w:color="000000" w:sz="4" w:space="0"/>
            </w:tcBorders>
          </w:tcPr>
          <w:p>
            <w:pPr>
              <w:pStyle w:val="7"/>
              <w:tabs>
                <w:tab w:val="left" w:pos="4100"/>
              </w:tabs>
              <w:spacing w:before="34"/>
              <w:ind w:left="66"/>
              <w:rPr>
                <w:rFonts w:hint="default" w:ascii="Times New Roman" w:hAnsi="Times New Roman" w:cs="Times New Roman"/>
                <w:sz w:val="22"/>
                <w:szCs w:val="22"/>
              </w:rPr>
            </w:pPr>
            <w:r>
              <w:rPr>
                <w:rFonts w:hint="default" w:ascii="Times New Roman" w:hAnsi="Times New Roman" w:cs="Times New Roman"/>
                <w:sz w:val="22"/>
                <w:szCs w:val="22"/>
              </w:rPr>
              <w:t>Regulatory Notification</w:t>
            </w:r>
            <w:r>
              <w:rPr>
                <w:rFonts w:hint="default" w:ascii="Times New Roman" w:hAnsi="Times New Roman" w:cs="Times New Roman"/>
                <w:spacing w:val="-16"/>
                <w:sz w:val="22"/>
                <w:szCs w:val="22"/>
              </w:rPr>
              <w:t xml:space="preserve"> </w:t>
            </w:r>
            <w:r>
              <w:rPr>
                <w:rFonts w:hint="default" w:ascii="Times New Roman" w:hAnsi="Times New Roman" w:cs="Times New Roman"/>
                <w:sz w:val="22"/>
                <w:szCs w:val="22"/>
              </w:rPr>
              <w:t>/</w:t>
            </w:r>
            <w:r>
              <w:rPr>
                <w:rFonts w:hint="default" w:ascii="Times New Roman" w:hAnsi="Times New Roman" w:cs="Times New Roman"/>
                <w:spacing w:val="-8"/>
                <w:sz w:val="22"/>
                <w:szCs w:val="22"/>
              </w:rPr>
              <w:t xml:space="preserve"> </w:t>
            </w:r>
            <w:r>
              <w:rPr>
                <w:rFonts w:hint="default" w:ascii="Times New Roman" w:hAnsi="Times New Roman" w:cs="Times New Roman"/>
                <w:sz w:val="22"/>
                <w:szCs w:val="22"/>
              </w:rPr>
              <w:t>approval</w:t>
            </w:r>
            <w:r>
              <w:rPr>
                <w:rFonts w:hint="default" w:ascii="Times New Roman" w:hAnsi="Times New Roman" w:cs="Times New Roman"/>
                <w:sz w:val="22"/>
                <w:szCs w:val="22"/>
              </w:rPr>
              <w:tab/>
            </w:r>
            <w:r>
              <w:rPr>
                <w:rFonts w:hint="default" w:ascii="Times New Roman" w:hAnsi="Times New Roman" w:cs="Times New Roman"/>
                <w:sz w:val="22"/>
                <w:szCs w:val="22"/>
              </w:rPr>
              <w:t>Required / Not</w:t>
            </w:r>
            <w:r>
              <w:rPr>
                <w:rFonts w:hint="default" w:ascii="Times New Roman" w:hAnsi="Times New Roman" w:cs="Times New Roman"/>
                <w:spacing w:val="-5"/>
                <w:sz w:val="22"/>
                <w:szCs w:val="22"/>
              </w:rPr>
              <w:t xml:space="preserve"> </w:t>
            </w:r>
            <w:r>
              <w:rPr>
                <w:rFonts w:hint="default" w:ascii="Times New Roman" w:hAnsi="Times New Roman" w:cs="Times New Roman"/>
                <w:sz w:val="22"/>
                <w:szCs w:val="22"/>
              </w:rPr>
              <w:t>Required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349" w:type="dxa"/>
            <w:tcBorders>
              <w:left w:val="single" w:color="000000" w:sz="4" w:space="0"/>
              <w:right w:val="single" w:color="000000" w:sz="4" w:space="0"/>
            </w:tcBorders>
          </w:tcPr>
          <w:p>
            <w:pPr>
              <w:pStyle w:val="7"/>
              <w:rPr>
                <w:rFonts w:hint="default" w:ascii="Times New Roman" w:hAnsi="Times New Roman" w:cs="Times New Roman"/>
                <w:sz w:val="22"/>
                <w:szCs w:val="22"/>
              </w:rPr>
            </w:pPr>
          </w:p>
        </w:tc>
        <w:tc>
          <w:tcPr>
            <w:tcW w:w="8982" w:type="dxa"/>
            <w:gridSpan w:val="4"/>
            <w:tcBorders>
              <w:left w:val="single" w:color="000000" w:sz="4" w:space="0"/>
            </w:tcBorders>
          </w:tcPr>
          <w:p>
            <w:pPr>
              <w:pStyle w:val="7"/>
              <w:spacing w:before="2"/>
              <w:rPr>
                <w:rFonts w:hint="default" w:ascii="Times New Roman" w:hAnsi="Times New Roman" w:cs="Times New Roman"/>
                <w:b/>
                <w:sz w:val="22"/>
                <w:szCs w:val="22"/>
              </w:rPr>
            </w:pPr>
          </w:p>
          <w:p>
            <w:pPr>
              <w:pStyle w:val="7"/>
              <w:spacing w:before="1"/>
              <w:ind w:left="66"/>
              <w:rPr>
                <w:rFonts w:hint="default" w:ascii="Times New Roman" w:hAnsi="Times New Roman" w:cs="Times New Roman"/>
                <w:sz w:val="22"/>
                <w:szCs w:val="22"/>
              </w:rPr>
            </w:pPr>
            <w:r>
              <w:rPr>
                <w:rFonts w:hint="default" w:ascii="Times New Roman" w:hAnsi="Times New Roman" w:cs="Times New Roman"/>
                <w:sz w:val="22"/>
                <w:szCs w:val="22"/>
              </w:rPr>
              <w:t>Type of analysis to be carried out (if any extra analysis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trPr>
        <w:tc>
          <w:tcPr>
            <w:tcW w:w="349" w:type="dxa"/>
            <w:tcBorders>
              <w:left w:val="single" w:color="000000" w:sz="4" w:space="0"/>
              <w:right w:val="single" w:color="000000" w:sz="4" w:space="0"/>
            </w:tcBorders>
          </w:tcPr>
          <w:p>
            <w:pPr>
              <w:pStyle w:val="7"/>
              <w:rPr>
                <w:rFonts w:hint="default" w:ascii="Times New Roman" w:hAnsi="Times New Roman" w:cs="Times New Roman"/>
                <w:sz w:val="22"/>
                <w:szCs w:val="22"/>
              </w:rPr>
            </w:pPr>
          </w:p>
        </w:tc>
        <w:tc>
          <w:tcPr>
            <w:tcW w:w="8982" w:type="dxa"/>
            <w:gridSpan w:val="4"/>
            <w:tcBorders>
              <w:left w:val="single" w:color="000000" w:sz="4" w:space="0"/>
            </w:tcBorders>
          </w:tcPr>
          <w:p>
            <w:pPr>
              <w:pStyle w:val="7"/>
              <w:spacing w:before="34"/>
              <w:ind w:left="66"/>
              <w:rPr>
                <w:rFonts w:hint="default" w:ascii="Times New Roman" w:hAnsi="Times New Roman" w:cs="Times New Roman"/>
                <w:sz w:val="22"/>
                <w:szCs w:val="22"/>
              </w:rPr>
            </w:pPr>
            <w:r>
              <w:rPr>
                <w:rFonts w:hint="default" w:ascii="Times New Roman" w:hAnsi="Times New Roman" w:cs="Times New Roman"/>
                <w:sz w:val="22"/>
                <w:szCs w:val="22"/>
              </w:rPr>
              <w:t>is required, give details):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trPr>
        <w:tc>
          <w:tcPr>
            <w:tcW w:w="349" w:type="dxa"/>
            <w:tcBorders>
              <w:left w:val="single" w:color="000000" w:sz="4" w:space="0"/>
              <w:right w:val="single" w:color="000000" w:sz="4" w:space="0"/>
            </w:tcBorders>
          </w:tcPr>
          <w:p>
            <w:pPr>
              <w:pStyle w:val="7"/>
              <w:rPr>
                <w:rFonts w:hint="default" w:ascii="Times New Roman" w:hAnsi="Times New Roman" w:cs="Times New Roman"/>
                <w:sz w:val="22"/>
                <w:szCs w:val="22"/>
              </w:rPr>
            </w:pPr>
          </w:p>
        </w:tc>
        <w:tc>
          <w:tcPr>
            <w:tcW w:w="8982" w:type="dxa"/>
            <w:gridSpan w:val="4"/>
            <w:tcBorders>
              <w:left w:val="single" w:color="000000" w:sz="4" w:space="0"/>
            </w:tcBorders>
          </w:tcPr>
          <w:p>
            <w:pPr>
              <w:pStyle w:val="7"/>
              <w:spacing w:before="3"/>
              <w:rPr>
                <w:rFonts w:hint="default" w:ascii="Times New Roman" w:hAnsi="Times New Roman" w:cs="Times New Roman"/>
                <w:b/>
                <w:sz w:val="22"/>
                <w:szCs w:val="22"/>
              </w:rPr>
            </w:pPr>
          </w:p>
          <w:p>
            <w:pPr>
              <w:pStyle w:val="7"/>
              <w:tabs>
                <w:tab w:val="left" w:pos="1748"/>
              </w:tabs>
              <w:ind w:left="66"/>
              <w:rPr>
                <w:rFonts w:hint="default" w:ascii="Times New Roman" w:hAnsi="Times New Roman" w:cs="Times New Roman"/>
                <w:sz w:val="22"/>
                <w:szCs w:val="22"/>
              </w:rPr>
            </w:pPr>
            <w:r>
              <w:rPr>
                <w:rFonts w:hint="default" w:ascii="Times New Roman" w:hAnsi="Times New Roman" w:cs="Times New Roman"/>
                <w:sz w:val="22"/>
                <w:szCs w:val="22"/>
              </w:rPr>
              <w:t>Subsequent</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Stages</w:t>
            </w:r>
            <w:r>
              <w:rPr>
                <w:rFonts w:hint="default" w:ascii="Times New Roman" w:hAnsi="Times New Roman" w:cs="Times New Roman"/>
                <w:sz w:val="22"/>
                <w:szCs w:val="22"/>
              </w:rPr>
              <w:tab/>
            </w:r>
            <w:r>
              <w:rPr>
                <w:rFonts w:hint="default" w:ascii="Times New Roman" w:hAnsi="Times New Roman" w:cs="Times New Roman"/>
                <w:sz w:val="22"/>
                <w:szCs w:val="22"/>
              </w:rPr>
              <w:t>Will be controlled/Not</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controlled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trPr>
        <w:tc>
          <w:tcPr>
            <w:tcW w:w="349" w:type="dxa"/>
            <w:tcBorders>
              <w:left w:val="single" w:color="000000" w:sz="4" w:space="0"/>
              <w:right w:val="single" w:color="000000" w:sz="4" w:space="0"/>
            </w:tcBorders>
          </w:tcPr>
          <w:p>
            <w:pPr>
              <w:pStyle w:val="7"/>
              <w:rPr>
                <w:rFonts w:hint="default" w:ascii="Times New Roman" w:hAnsi="Times New Roman" w:cs="Times New Roman"/>
                <w:sz w:val="22"/>
                <w:szCs w:val="22"/>
              </w:rPr>
            </w:pPr>
          </w:p>
        </w:tc>
        <w:tc>
          <w:tcPr>
            <w:tcW w:w="8982" w:type="dxa"/>
            <w:gridSpan w:val="4"/>
            <w:tcBorders>
              <w:left w:val="single" w:color="000000" w:sz="4" w:space="0"/>
            </w:tcBorders>
          </w:tcPr>
          <w:p>
            <w:pPr>
              <w:pStyle w:val="7"/>
              <w:tabs>
                <w:tab w:val="left" w:pos="1748"/>
              </w:tabs>
              <w:spacing w:before="104"/>
              <w:ind w:left="66"/>
              <w:rPr>
                <w:rFonts w:hint="default" w:ascii="Times New Roman" w:hAnsi="Times New Roman" w:cs="Times New Roman"/>
                <w:sz w:val="22"/>
                <w:szCs w:val="22"/>
              </w:rPr>
            </w:pPr>
            <w:r>
              <w:rPr>
                <w:rFonts w:hint="default" w:ascii="Times New Roman" w:hAnsi="Times New Roman" w:cs="Times New Roman"/>
                <w:sz w:val="22"/>
                <w:szCs w:val="22"/>
              </w:rPr>
              <w:t>Validation</w:t>
            </w:r>
            <w:r>
              <w:rPr>
                <w:rFonts w:hint="default" w:ascii="Times New Roman" w:hAnsi="Times New Roman" w:cs="Times New Roman"/>
                <w:spacing w:val="-9"/>
                <w:sz w:val="22"/>
                <w:szCs w:val="22"/>
              </w:rPr>
              <w:t xml:space="preserve"> </w:t>
            </w:r>
            <w:r>
              <w:rPr>
                <w:rFonts w:hint="default" w:ascii="Times New Roman" w:hAnsi="Times New Roman" w:cs="Times New Roman"/>
                <w:sz w:val="22"/>
                <w:szCs w:val="22"/>
              </w:rPr>
              <w:t>Status</w:t>
            </w:r>
            <w:r>
              <w:rPr>
                <w:rFonts w:hint="default" w:ascii="Times New Roman" w:hAnsi="Times New Roman" w:cs="Times New Roman"/>
                <w:sz w:val="22"/>
                <w:szCs w:val="22"/>
              </w:rPr>
              <w:tab/>
            </w:r>
            <w:r>
              <w:rPr>
                <w:rFonts w:hint="default" w:ascii="Times New Roman" w:hAnsi="Times New Roman" w:cs="Times New Roman"/>
                <w:sz w:val="22"/>
                <w:szCs w:val="22"/>
              </w:rPr>
              <w:t>Will affected / not</w:t>
            </w:r>
            <w:r>
              <w:rPr>
                <w:rFonts w:hint="default" w:ascii="Times New Roman" w:hAnsi="Times New Roman" w:cs="Times New Roman"/>
                <w:spacing w:val="-4"/>
                <w:sz w:val="22"/>
                <w:szCs w:val="22"/>
              </w:rPr>
              <w:t xml:space="preserve"> </w:t>
            </w:r>
            <w:r>
              <w:rPr>
                <w:rFonts w:hint="default" w:ascii="Times New Roman" w:hAnsi="Times New Roman" w:cs="Times New Roman"/>
                <w:sz w:val="22"/>
                <w:szCs w:val="22"/>
              </w:rPr>
              <w:t>affected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349" w:type="dxa"/>
            <w:tcBorders>
              <w:left w:val="single" w:color="000000" w:sz="4" w:space="0"/>
              <w:right w:val="single" w:color="000000" w:sz="4" w:space="0"/>
            </w:tcBorders>
          </w:tcPr>
          <w:p>
            <w:pPr>
              <w:pStyle w:val="7"/>
              <w:rPr>
                <w:rFonts w:hint="default" w:ascii="Times New Roman" w:hAnsi="Times New Roman" w:cs="Times New Roman"/>
                <w:sz w:val="22"/>
                <w:szCs w:val="22"/>
              </w:rPr>
            </w:pPr>
          </w:p>
        </w:tc>
        <w:tc>
          <w:tcPr>
            <w:tcW w:w="8982" w:type="dxa"/>
            <w:gridSpan w:val="4"/>
            <w:tcBorders>
              <w:left w:val="single" w:color="000000" w:sz="4" w:space="0"/>
            </w:tcBorders>
          </w:tcPr>
          <w:p>
            <w:pPr>
              <w:pStyle w:val="7"/>
              <w:spacing w:before="34"/>
              <w:ind w:left="4217"/>
              <w:rPr>
                <w:rFonts w:hint="default" w:ascii="Times New Roman" w:hAnsi="Times New Roman" w:cs="Times New Roman"/>
                <w:sz w:val="22"/>
                <w:szCs w:val="22"/>
              </w:rPr>
            </w:pPr>
            <w:r>
              <w:rPr>
                <w:rFonts w:hint="default" w:ascii="Times New Roman" w:hAnsi="Times New Roman" w:cs="Times New Roman"/>
                <w:sz w:val="22"/>
                <w:szCs w:val="22"/>
              </w:rPr>
              <w:t>Date: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349" w:type="dxa"/>
            <w:tcBorders>
              <w:left w:val="single" w:color="000000" w:sz="4" w:space="0"/>
              <w:bottom w:val="single" w:color="000000" w:sz="8" w:space="0"/>
              <w:right w:val="single" w:color="000000" w:sz="4" w:space="0"/>
            </w:tcBorders>
          </w:tcPr>
          <w:p>
            <w:pPr>
              <w:pStyle w:val="7"/>
              <w:rPr>
                <w:rFonts w:hint="default" w:ascii="Times New Roman" w:hAnsi="Times New Roman" w:cs="Times New Roman"/>
                <w:sz w:val="22"/>
                <w:szCs w:val="22"/>
              </w:rPr>
            </w:pPr>
          </w:p>
        </w:tc>
        <w:tc>
          <w:tcPr>
            <w:tcW w:w="8982" w:type="dxa"/>
            <w:gridSpan w:val="4"/>
            <w:tcBorders>
              <w:left w:val="single" w:color="000000" w:sz="4" w:space="0"/>
            </w:tcBorders>
          </w:tcPr>
          <w:p>
            <w:pPr>
              <w:pStyle w:val="7"/>
              <w:tabs>
                <w:tab w:val="left" w:pos="1748"/>
              </w:tabs>
              <w:spacing w:before="34"/>
              <w:ind w:left="66"/>
              <w:rPr>
                <w:rFonts w:hint="default" w:ascii="Times New Roman" w:hAnsi="Times New Roman" w:cs="Times New Roman"/>
                <w:sz w:val="22"/>
                <w:szCs w:val="22"/>
              </w:rPr>
            </w:pPr>
            <w:r>
              <w:rPr>
                <w:rFonts w:hint="default" w:ascii="Times New Roman" w:hAnsi="Times New Roman" w:cs="Times New Roman"/>
                <w:sz w:val="22"/>
                <w:szCs w:val="22"/>
              </w:rPr>
              <w:t>Signature</w:t>
            </w:r>
            <w:r>
              <w:rPr>
                <w:rFonts w:hint="default" w:ascii="Times New Roman" w:hAnsi="Times New Roman" w:cs="Times New Roman"/>
                <w:sz w:val="22"/>
                <w:szCs w:val="22"/>
              </w:rPr>
              <w:tab/>
            </w:r>
            <w:r>
              <w:rPr>
                <w:rFonts w:hint="default" w:ascii="Times New Roman" w:hAnsi="Times New Roman" w:cs="Times New Roman"/>
                <w:sz w:val="22"/>
                <w:szCs w:val="22"/>
              </w:rPr>
              <w:t>Manager -</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QA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349" w:type="dxa"/>
            <w:tcBorders>
              <w:top w:val="single" w:color="000000" w:sz="8" w:space="0"/>
              <w:left w:val="single" w:color="000000" w:sz="4" w:space="0"/>
              <w:right w:val="single" w:color="000000" w:sz="4" w:space="0"/>
            </w:tcBorders>
          </w:tcPr>
          <w:p>
            <w:pPr>
              <w:pStyle w:val="7"/>
              <w:spacing w:before="24"/>
              <w:ind w:right="73"/>
              <w:jc w:val="right"/>
              <w:rPr>
                <w:rFonts w:hint="default" w:ascii="Times New Roman" w:hAnsi="Times New Roman" w:cs="Times New Roman"/>
                <w:sz w:val="22"/>
                <w:szCs w:val="22"/>
              </w:rPr>
            </w:pPr>
            <w:r>
              <w:rPr>
                <w:rFonts w:hint="default" w:ascii="Times New Roman" w:hAnsi="Times New Roman" w:cs="Times New Roman"/>
                <w:w w:val="95"/>
                <w:sz w:val="22"/>
                <w:szCs w:val="22"/>
              </w:rPr>
              <w:t>10.</w:t>
            </w:r>
          </w:p>
        </w:tc>
        <w:tc>
          <w:tcPr>
            <w:tcW w:w="8982" w:type="dxa"/>
            <w:gridSpan w:val="4"/>
            <w:tcBorders>
              <w:left w:val="single" w:color="000000" w:sz="4" w:space="0"/>
            </w:tcBorders>
          </w:tcPr>
          <w:p>
            <w:pPr>
              <w:pStyle w:val="7"/>
              <w:spacing w:before="15"/>
              <w:ind w:left="66"/>
              <w:rPr>
                <w:rFonts w:hint="default" w:ascii="Times New Roman" w:hAnsi="Times New Roman" w:cs="Times New Roman"/>
                <w:sz w:val="22"/>
                <w:szCs w:val="22"/>
              </w:rPr>
            </w:pPr>
            <w:r>
              <w:rPr>
                <w:rFonts w:hint="default" w:ascii="Times New Roman" w:hAnsi="Times New Roman" w:cs="Times New Roman"/>
                <w:sz w:val="22"/>
                <w:szCs w:val="22"/>
                <w:u w:val="single"/>
              </w:rPr>
              <w:t>Comments from Re</w:t>
            </w:r>
            <w:r>
              <w:rPr>
                <w:rFonts w:hint="default" w:ascii="Times New Roman" w:hAnsi="Times New Roman" w:cs="Times New Roman"/>
                <w:sz w:val="22"/>
                <w:szCs w:val="22"/>
              </w:rPr>
              <w:t>g</w:t>
            </w:r>
            <w:r>
              <w:rPr>
                <w:rFonts w:hint="default" w:ascii="Times New Roman" w:hAnsi="Times New Roman" w:cs="Times New Roman"/>
                <w:sz w:val="22"/>
                <w:szCs w:val="22"/>
                <w:u w:val="single"/>
              </w:rPr>
              <w:t>ulatory Affairs Department*(if required)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 w:hRule="atLeast"/>
        </w:trPr>
        <w:tc>
          <w:tcPr>
            <w:tcW w:w="349" w:type="dxa"/>
            <w:tcBorders>
              <w:left w:val="single" w:color="000000" w:sz="4" w:space="0"/>
              <w:right w:val="single" w:color="000000" w:sz="4" w:space="0"/>
            </w:tcBorders>
          </w:tcPr>
          <w:p>
            <w:pPr>
              <w:pStyle w:val="7"/>
              <w:rPr>
                <w:rFonts w:hint="default" w:ascii="Times New Roman" w:hAnsi="Times New Roman" w:cs="Times New Roman"/>
                <w:sz w:val="22"/>
                <w:szCs w:val="22"/>
              </w:rPr>
            </w:pPr>
          </w:p>
        </w:tc>
        <w:tc>
          <w:tcPr>
            <w:tcW w:w="8982" w:type="dxa"/>
            <w:gridSpan w:val="4"/>
            <w:tcBorders>
              <w:left w:val="single" w:color="000000" w:sz="4" w:space="0"/>
            </w:tcBorders>
          </w:tcPr>
          <w:p>
            <w:pPr>
              <w:pStyle w:val="7"/>
              <w:spacing w:before="30"/>
              <w:ind w:left="66"/>
              <w:rPr>
                <w:rFonts w:hint="default" w:ascii="Times New Roman" w:hAnsi="Times New Roman" w:cs="Times New Roman"/>
                <w:sz w:val="22"/>
                <w:szCs w:val="22"/>
              </w:rPr>
            </w:pPr>
            <w:r>
              <w:rPr>
                <w:rFonts w:hint="default" w:ascii="Times New Roman" w:hAnsi="Times New Roman" w:cs="Times New Roman"/>
                <w:sz w:val="22"/>
                <w:szCs w:val="22"/>
              </w:rPr>
              <w:t>Proposed Change is recommended/ Not recommended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349" w:type="dxa"/>
            <w:tcBorders>
              <w:left w:val="single" w:color="000000" w:sz="4" w:space="0"/>
              <w:right w:val="single" w:color="000000" w:sz="4" w:space="0"/>
            </w:tcBorders>
          </w:tcPr>
          <w:p>
            <w:pPr>
              <w:pStyle w:val="7"/>
              <w:rPr>
                <w:rFonts w:hint="default" w:ascii="Times New Roman" w:hAnsi="Times New Roman" w:cs="Times New Roman"/>
                <w:sz w:val="22"/>
                <w:szCs w:val="22"/>
              </w:rPr>
            </w:pPr>
          </w:p>
        </w:tc>
        <w:tc>
          <w:tcPr>
            <w:tcW w:w="8982" w:type="dxa"/>
            <w:gridSpan w:val="4"/>
            <w:tcBorders>
              <w:left w:val="single" w:color="000000" w:sz="4" w:space="0"/>
            </w:tcBorders>
          </w:tcPr>
          <w:p>
            <w:pPr>
              <w:pStyle w:val="7"/>
              <w:spacing w:before="34"/>
              <w:ind w:left="4140"/>
              <w:rPr>
                <w:rFonts w:hint="default" w:ascii="Times New Roman" w:hAnsi="Times New Roman" w:cs="Times New Roman"/>
                <w:sz w:val="22"/>
                <w:szCs w:val="22"/>
              </w:rPr>
            </w:pPr>
            <w:r>
              <w:rPr>
                <w:rFonts w:hint="default" w:ascii="Times New Roman" w:hAnsi="Times New Roman" w:cs="Times New Roman"/>
                <w:sz w:val="22"/>
                <w:szCs w:val="22"/>
              </w:rPr>
              <w:t>Date: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349" w:type="dxa"/>
            <w:tcBorders>
              <w:left w:val="single" w:color="000000" w:sz="4" w:space="0"/>
              <w:bottom w:val="single" w:color="000000" w:sz="8" w:space="0"/>
              <w:right w:val="single" w:color="000000" w:sz="4" w:space="0"/>
            </w:tcBorders>
          </w:tcPr>
          <w:p>
            <w:pPr>
              <w:pStyle w:val="7"/>
              <w:rPr>
                <w:rFonts w:hint="default" w:ascii="Times New Roman" w:hAnsi="Times New Roman" w:cs="Times New Roman"/>
                <w:sz w:val="22"/>
                <w:szCs w:val="22"/>
              </w:rPr>
            </w:pPr>
          </w:p>
        </w:tc>
        <w:tc>
          <w:tcPr>
            <w:tcW w:w="8982" w:type="dxa"/>
            <w:gridSpan w:val="4"/>
            <w:tcBorders>
              <w:left w:val="single" w:color="000000" w:sz="4" w:space="0"/>
            </w:tcBorders>
          </w:tcPr>
          <w:p>
            <w:pPr>
              <w:pStyle w:val="7"/>
              <w:tabs>
                <w:tab w:val="left" w:pos="1748"/>
              </w:tabs>
              <w:spacing w:before="34"/>
              <w:ind w:left="66"/>
              <w:rPr>
                <w:rFonts w:hint="default" w:ascii="Times New Roman" w:hAnsi="Times New Roman" w:cs="Times New Roman"/>
                <w:sz w:val="22"/>
                <w:szCs w:val="22"/>
              </w:rPr>
            </w:pPr>
            <w:r>
              <w:rPr>
                <w:rFonts w:hint="default" w:ascii="Times New Roman" w:hAnsi="Times New Roman" w:cs="Times New Roman"/>
                <w:sz w:val="22"/>
                <w:szCs w:val="22"/>
              </w:rPr>
              <w:t>Signature</w:t>
            </w:r>
            <w:r>
              <w:rPr>
                <w:rFonts w:hint="default" w:ascii="Times New Roman" w:hAnsi="Times New Roman" w:cs="Times New Roman"/>
                <w:sz w:val="22"/>
                <w:szCs w:val="22"/>
              </w:rPr>
              <w:tab/>
            </w:r>
            <w:r>
              <w:rPr>
                <w:rFonts w:hint="default" w:ascii="Times New Roman" w:hAnsi="Times New Roman" w:cs="Times New Roman"/>
                <w:sz w:val="22"/>
                <w:szCs w:val="22"/>
              </w:rPr>
              <w:t>Manager –</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RA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349" w:type="dxa"/>
            <w:tcBorders>
              <w:top w:val="single" w:color="000000" w:sz="8" w:space="0"/>
              <w:left w:val="single" w:color="000000" w:sz="4" w:space="0"/>
              <w:right w:val="single" w:color="000000" w:sz="4" w:space="0"/>
            </w:tcBorders>
          </w:tcPr>
          <w:p>
            <w:pPr>
              <w:pStyle w:val="7"/>
              <w:spacing w:before="24"/>
              <w:ind w:right="84"/>
              <w:jc w:val="right"/>
              <w:rPr>
                <w:rFonts w:hint="default" w:ascii="Times New Roman" w:hAnsi="Times New Roman" w:cs="Times New Roman"/>
                <w:sz w:val="22"/>
                <w:szCs w:val="22"/>
              </w:rPr>
            </w:pPr>
            <w:r>
              <w:rPr>
                <w:rFonts w:hint="default" w:ascii="Times New Roman" w:hAnsi="Times New Roman" w:cs="Times New Roman"/>
                <w:sz w:val="22"/>
                <w:szCs w:val="22"/>
              </w:rPr>
              <w:t>11.</w:t>
            </w:r>
          </w:p>
        </w:tc>
        <w:tc>
          <w:tcPr>
            <w:tcW w:w="8982" w:type="dxa"/>
            <w:gridSpan w:val="4"/>
            <w:tcBorders>
              <w:left w:val="single" w:color="000000" w:sz="4" w:space="0"/>
            </w:tcBorders>
          </w:tcPr>
          <w:p>
            <w:pPr>
              <w:pStyle w:val="7"/>
              <w:spacing w:before="15"/>
              <w:ind w:left="66"/>
              <w:rPr>
                <w:rFonts w:hint="default" w:ascii="Times New Roman" w:hAnsi="Times New Roman" w:cs="Times New Roman"/>
                <w:sz w:val="22"/>
                <w:szCs w:val="22"/>
              </w:rPr>
            </w:pPr>
            <w:r>
              <w:rPr>
                <w:rFonts w:hint="default" w:ascii="Times New Roman" w:hAnsi="Times New Roman" w:cs="Times New Roman"/>
                <w:sz w:val="22"/>
                <w:szCs w:val="22"/>
                <w:u w:val="single"/>
              </w:rPr>
              <w:t>Comments from En</w:t>
            </w:r>
            <w:r>
              <w:rPr>
                <w:rFonts w:hint="default" w:ascii="Times New Roman" w:hAnsi="Times New Roman" w:cs="Times New Roman"/>
                <w:sz w:val="22"/>
                <w:szCs w:val="22"/>
              </w:rPr>
              <w:t>g</w:t>
            </w:r>
            <w:r>
              <w:rPr>
                <w:rFonts w:hint="default" w:ascii="Times New Roman" w:hAnsi="Times New Roman" w:cs="Times New Roman"/>
                <w:sz w:val="22"/>
                <w:szCs w:val="22"/>
                <w:u w:val="single"/>
              </w:rPr>
              <w:t>ineering Department* (If required)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9" w:type="dxa"/>
            <w:tcBorders>
              <w:left w:val="single" w:color="000000" w:sz="4" w:space="0"/>
              <w:right w:val="single" w:color="000000" w:sz="4" w:space="0"/>
            </w:tcBorders>
          </w:tcPr>
          <w:p>
            <w:pPr>
              <w:pStyle w:val="7"/>
              <w:rPr>
                <w:rFonts w:hint="default" w:ascii="Times New Roman" w:hAnsi="Times New Roman" w:cs="Times New Roman"/>
                <w:sz w:val="22"/>
                <w:szCs w:val="22"/>
              </w:rPr>
            </w:pPr>
          </w:p>
        </w:tc>
        <w:tc>
          <w:tcPr>
            <w:tcW w:w="8982" w:type="dxa"/>
            <w:gridSpan w:val="4"/>
            <w:tcBorders>
              <w:left w:val="single" w:color="000000" w:sz="4" w:space="0"/>
            </w:tcBorders>
          </w:tcPr>
          <w:p>
            <w:pPr>
              <w:pStyle w:val="7"/>
              <w:spacing w:before="100"/>
              <w:ind w:left="4217"/>
              <w:rPr>
                <w:rFonts w:hint="default" w:ascii="Times New Roman" w:hAnsi="Times New Roman" w:cs="Times New Roman"/>
                <w:sz w:val="22"/>
                <w:szCs w:val="22"/>
              </w:rPr>
            </w:pPr>
            <w:r>
              <w:rPr>
                <w:rFonts w:hint="default" w:ascii="Times New Roman" w:hAnsi="Times New Roman" w:cs="Times New Roman"/>
                <w:sz w:val="22"/>
                <w:szCs w:val="22"/>
              </w:rPr>
              <w:t>Date: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349" w:type="dxa"/>
            <w:tcBorders>
              <w:left w:val="single" w:color="000000" w:sz="4" w:space="0"/>
              <w:bottom w:val="single" w:color="000000" w:sz="8" w:space="0"/>
              <w:right w:val="single" w:color="000000" w:sz="4" w:space="0"/>
            </w:tcBorders>
          </w:tcPr>
          <w:p>
            <w:pPr>
              <w:pStyle w:val="7"/>
              <w:rPr>
                <w:rFonts w:hint="default" w:ascii="Times New Roman" w:hAnsi="Times New Roman" w:cs="Times New Roman"/>
                <w:sz w:val="22"/>
                <w:szCs w:val="22"/>
              </w:rPr>
            </w:pPr>
          </w:p>
        </w:tc>
        <w:tc>
          <w:tcPr>
            <w:tcW w:w="8982" w:type="dxa"/>
            <w:gridSpan w:val="4"/>
            <w:tcBorders>
              <w:left w:val="single" w:color="000000" w:sz="4" w:space="0"/>
            </w:tcBorders>
          </w:tcPr>
          <w:p>
            <w:pPr>
              <w:pStyle w:val="7"/>
              <w:tabs>
                <w:tab w:val="left" w:pos="1748"/>
              </w:tabs>
              <w:spacing w:before="34"/>
              <w:ind w:left="66"/>
              <w:rPr>
                <w:rFonts w:hint="default" w:ascii="Times New Roman" w:hAnsi="Times New Roman" w:cs="Times New Roman"/>
                <w:sz w:val="22"/>
                <w:szCs w:val="22"/>
              </w:rPr>
            </w:pPr>
            <w:r>
              <w:rPr>
                <w:rFonts w:hint="default" w:ascii="Times New Roman" w:hAnsi="Times New Roman" w:cs="Times New Roman"/>
                <w:sz w:val="22"/>
                <w:szCs w:val="22"/>
              </w:rPr>
              <w:t>Signature</w:t>
            </w:r>
            <w:r>
              <w:rPr>
                <w:rFonts w:hint="default" w:ascii="Times New Roman" w:hAnsi="Times New Roman" w:cs="Times New Roman"/>
                <w:sz w:val="22"/>
                <w:szCs w:val="22"/>
              </w:rPr>
              <w:tab/>
            </w:r>
            <w:r>
              <w:rPr>
                <w:rFonts w:hint="default" w:ascii="Times New Roman" w:hAnsi="Times New Roman" w:cs="Times New Roman"/>
                <w:sz w:val="22"/>
                <w:szCs w:val="22"/>
              </w:rPr>
              <w:t>Manager -</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Engineering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349" w:type="dxa"/>
            <w:tcBorders>
              <w:top w:val="single" w:color="000000" w:sz="8" w:space="0"/>
              <w:left w:val="single" w:color="000000" w:sz="4" w:space="0"/>
              <w:right w:val="single" w:color="000000" w:sz="4" w:space="0"/>
            </w:tcBorders>
          </w:tcPr>
          <w:p>
            <w:pPr>
              <w:pStyle w:val="7"/>
              <w:spacing w:before="24"/>
              <w:ind w:right="73"/>
              <w:jc w:val="right"/>
              <w:rPr>
                <w:rFonts w:hint="default" w:ascii="Times New Roman" w:hAnsi="Times New Roman" w:cs="Times New Roman"/>
                <w:sz w:val="22"/>
                <w:szCs w:val="22"/>
              </w:rPr>
            </w:pPr>
            <w:r>
              <w:rPr>
                <w:rFonts w:hint="default" w:ascii="Times New Roman" w:hAnsi="Times New Roman" w:cs="Times New Roman"/>
                <w:w w:val="95"/>
                <w:sz w:val="22"/>
                <w:szCs w:val="22"/>
              </w:rPr>
              <w:t>12.</w:t>
            </w:r>
          </w:p>
        </w:tc>
        <w:tc>
          <w:tcPr>
            <w:tcW w:w="8982" w:type="dxa"/>
            <w:gridSpan w:val="4"/>
            <w:tcBorders>
              <w:left w:val="single" w:color="000000" w:sz="4" w:space="0"/>
            </w:tcBorders>
          </w:tcPr>
          <w:p>
            <w:pPr>
              <w:pStyle w:val="7"/>
              <w:spacing w:before="15"/>
              <w:ind w:left="66"/>
              <w:rPr>
                <w:rFonts w:hint="default" w:ascii="Times New Roman" w:hAnsi="Times New Roman" w:cs="Times New Roman"/>
                <w:sz w:val="22"/>
                <w:szCs w:val="22"/>
              </w:rPr>
            </w:pPr>
            <w:r>
              <w:rPr>
                <w:rFonts w:hint="default" w:ascii="Times New Roman" w:hAnsi="Times New Roman" w:cs="Times New Roman"/>
                <w:sz w:val="22"/>
                <w:szCs w:val="22"/>
                <w:u w:val="single"/>
              </w:rPr>
              <w:t>Comments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349" w:type="dxa"/>
            <w:tcBorders>
              <w:left w:val="single" w:color="000000" w:sz="4" w:space="0"/>
              <w:right w:val="single" w:color="000000" w:sz="4" w:space="0"/>
            </w:tcBorders>
          </w:tcPr>
          <w:p>
            <w:pPr>
              <w:pStyle w:val="7"/>
              <w:rPr>
                <w:rFonts w:hint="default" w:ascii="Times New Roman" w:hAnsi="Times New Roman" w:cs="Times New Roman"/>
                <w:sz w:val="22"/>
                <w:szCs w:val="22"/>
              </w:rPr>
            </w:pPr>
          </w:p>
        </w:tc>
        <w:tc>
          <w:tcPr>
            <w:tcW w:w="8982" w:type="dxa"/>
            <w:gridSpan w:val="4"/>
            <w:tcBorders>
              <w:left w:val="single" w:color="000000" w:sz="4" w:space="0"/>
            </w:tcBorders>
          </w:tcPr>
          <w:p>
            <w:pPr>
              <w:pStyle w:val="7"/>
              <w:spacing w:before="1"/>
              <w:rPr>
                <w:rFonts w:hint="default" w:ascii="Times New Roman" w:hAnsi="Times New Roman" w:cs="Times New Roman"/>
                <w:b/>
                <w:sz w:val="22"/>
                <w:szCs w:val="22"/>
              </w:rPr>
            </w:pPr>
          </w:p>
          <w:p>
            <w:pPr>
              <w:pStyle w:val="7"/>
              <w:ind w:right="58"/>
              <w:jc w:val="right"/>
              <w:rPr>
                <w:rFonts w:hint="default" w:ascii="Times New Roman" w:hAnsi="Times New Roman" w:cs="Times New Roman"/>
                <w:sz w:val="22"/>
                <w:szCs w:val="22"/>
              </w:rPr>
            </w:pPr>
            <w:r>
              <w:rPr>
                <w:rFonts w:hint="default" w:ascii="Times New Roman" w:hAnsi="Times New Roman" w:cs="Times New Roman"/>
                <w:sz w:val="22"/>
                <w:szCs w:val="22"/>
              </w:rPr>
              <w:t>Authorised / Not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 w:hRule="atLeast"/>
        </w:trPr>
        <w:tc>
          <w:tcPr>
            <w:tcW w:w="349" w:type="dxa"/>
            <w:tcBorders>
              <w:left w:val="single" w:color="000000" w:sz="4" w:space="0"/>
              <w:right w:val="single" w:color="000000" w:sz="4" w:space="0"/>
            </w:tcBorders>
          </w:tcPr>
          <w:p>
            <w:pPr>
              <w:pStyle w:val="7"/>
              <w:rPr>
                <w:rFonts w:hint="default" w:ascii="Times New Roman" w:hAnsi="Times New Roman" w:cs="Times New Roman"/>
                <w:sz w:val="22"/>
                <w:szCs w:val="22"/>
              </w:rPr>
            </w:pPr>
          </w:p>
        </w:tc>
        <w:tc>
          <w:tcPr>
            <w:tcW w:w="8982" w:type="dxa"/>
            <w:gridSpan w:val="4"/>
            <w:tcBorders>
              <w:left w:val="single" w:color="000000" w:sz="4" w:space="0"/>
            </w:tcBorders>
          </w:tcPr>
          <w:p>
            <w:pPr>
              <w:pStyle w:val="7"/>
              <w:spacing w:before="34"/>
              <w:ind w:left="66"/>
              <w:rPr>
                <w:rFonts w:hint="default" w:ascii="Times New Roman" w:hAnsi="Times New Roman" w:cs="Times New Roman"/>
                <w:sz w:val="22"/>
                <w:szCs w:val="22"/>
              </w:rPr>
            </w:pPr>
            <w:r>
              <w:rPr>
                <w:rFonts w:hint="default" w:ascii="Times New Roman" w:hAnsi="Times New Roman" w:cs="Times New Roman"/>
                <w:sz w:val="22"/>
                <w:szCs w:val="22"/>
              </w:rPr>
              <w:t>authorised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trPr>
        <w:tc>
          <w:tcPr>
            <w:tcW w:w="349" w:type="dxa"/>
            <w:tcBorders>
              <w:left w:val="single" w:color="000000" w:sz="4" w:space="0"/>
              <w:right w:val="single" w:color="000000" w:sz="4" w:space="0"/>
            </w:tcBorders>
          </w:tcPr>
          <w:p>
            <w:pPr>
              <w:pStyle w:val="7"/>
              <w:rPr>
                <w:rFonts w:hint="default" w:ascii="Times New Roman" w:hAnsi="Times New Roman" w:cs="Times New Roman"/>
                <w:sz w:val="22"/>
                <w:szCs w:val="22"/>
              </w:rPr>
            </w:pPr>
          </w:p>
        </w:tc>
        <w:tc>
          <w:tcPr>
            <w:tcW w:w="8982" w:type="dxa"/>
            <w:gridSpan w:val="4"/>
            <w:tcBorders>
              <w:left w:val="single" w:color="000000" w:sz="4" w:space="0"/>
              <w:right w:val="single" w:color="000000" w:sz="4" w:space="0"/>
            </w:tcBorders>
          </w:tcPr>
          <w:p>
            <w:pPr>
              <w:pStyle w:val="7"/>
              <w:spacing w:before="25"/>
              <w:ind w:left="4140"/>
              <w:rPr>
                <w:rFonts w:hint="default" w:ascii="Times New Roman" w:hAnsi="Times New Roman" w:cs="Times New Roman"/>
                <w:sz w:val="22"/>
                <w:szCs w:val="22"/>
              </w:rPr>
            </w:pPr>
            <w:r>
              <w:rPr>
                <w:rFonts w:hint="default" w:ascii="Times New Roman" w:hAnsi="Times New Roman" w:cs="Times New Roman"/>
                <w:sz w:val="22"/>
                <w:szCs w:val="22"/>
              </w:rPr>
              <w:t>Date: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49" w:type="dxa"/>
            <w:tcBorders>
              <w:left w:val="single" w:color="000000" w:sz="4" w:space="0"/>
              <w:bottom w:val="single" w:color="000000" w:sz="8" w:space="0"/>
              <w:right w:val="single" w:color="000000" w:sz="4" w:space="0"/>
            </w:tcBorders>
          </w:tcPr>
          <w:p>
            <w:pPr>
              <w:pStyle w:val="7"/>
              <w:rPr>
                <w:rFonts w:hint="default" w:ascii="Times New Roman" w:hAnsi="Times New Roman" w:cs="Times New Roman"/>
                <w:sz w:val="22"/>
                <w:szCs w:val="22"/>
              </w:rPr>
            </w:pPr>
          </w:p>
        </w:tc>
        <w:tc>
          <w:tcPr>
            <w:tcW w:w="800" w:type="dxa"/>
            <w:tcBorders>
              <w:left w:val="single" w:color="000000" w:sz="4" w:space="0"/>
              <w:bottom w:val="single" w:color="000000" w:sz="4" w:space="0"/>
            </w:tcBorders>
          </w:tcPr>
          <w:p>
            <w:pPr>
              <w:pStyle w:val="7"/>
              <w:spacing w:before="25"/>
              <w:ind w:left="66"/>
              <w:rPr>
                <w:rFonts w:hint="default" w:ascii="Times New Roman" w:hAnsi="Times New Roman" w:cs="Times New Roman"/>
                <w:sz w:val="22"/>
                <w:szCs w:val="22"/>
              </w:rPr>
            </w:pPr>
            <w:r>
              <w:rPr>
                <w:rFonts w:hint="default" w:ascii="Times New Roman" w:hAnsi="Times New Roman" w:cs="Times New Roman"/>
                <w:sz w:val="22"/>
                <w:szCs w:val="22"/>
              </w:rPr>
              <w:t>Signature:</w:t>
            </w:r>
          </w:p>
        </w:tc>
        <w:tc>
          <w:tcPr>
            <w:tcW w:w="1117" w:type="dxa"/>
            <w:tcBorders>
              <w:bottom w:val="single" w:color="000000" w:sz="4" w:space="0"/>
            </w:tcBorders>
          </w:tcPr>
          <w:p>
            <w:pPr>
              <w:pStyle w:val="7"/>
              <w:spacing w:before="25"/>
              <w:ind w:left="100"/>
              <w:rPr>
                <w:rFonts w:hint="default" w:ascii="Times New Roman" w:hAnsi="Times New Roman" w:cs="Times New Roman"/>
                <w:sz w:val="22"/>
                <w:szCs w:val="22"/>
              </w:rPr>
            </w:pPr>
            <w:r>
              <w:rPr>
                <w:rFonts w:hint="default" w:ascii="Times New Roman" w:hAnsi="Times New Roman" w:cs="Times New Roman"/>
                <w:sz w:val="22"/>
                <w:szCs w:val="22"/>
              </w:rPr>
              <w:t>Plant Head</w:t>
            </w:r>
          </w:p>
        </w:tc>
        <w:tc>
          <w:tcPr>
            <w:tcW w:w="2743" w:type="dxa"/>
            <w:tcBorders>
              <w:bottom w:val="single" w:color="000000" w:sz="4" w:space="0"/>
            </w:tcBorders>
          </w:tcPr>
          <w:p>
            <w:pPr>
              <w:pStyle w:val="7"/>
              <w:spacing w:before="25"/>
              <w:ind w:left="333"/>
              <w:rPr>
                <w:rFonts w:hint="default" w:ascii="Times New Roman" w:hAnsi="Times New Roman" w:cs="Times New Roman"/>
                <w:sz w:val="22"/>
                <w:szCs w:val="22"/>
              </w:rPr>
            </w:pPr>
            <w:r>
              <w:rPr>
                <w:rFonts w:hint="default" w:ascii="Times New Roman" w:hAnsi="Times New Roman" w:cs="Times New Roman"/>
                <w:sz w:val="22"/>
                <w:szCs w:val="22"/>
              </w:rPr>
              <w:t>Site Quality Head</w:t>
            </w:r>
          </w:p>
        </w:tc>
        <w:tc>
          <w:tcPr>
            <w:tcW w:w="4322" w:type="dxa"/>
            <w:tcBorders>
              <w:top w:val="single" w:color="000000" w:sz="4" w:space="0"/>
              <w:bottom w:val="single" w:color="000000" w:sz="8" w:space="0"/>
              <w:right w:val="single" w:color="000000" w:sz="4" w:space="0"/>
            </w:tcBorders>
          </w:tcPr>
          <w:p>
            <w:pPr>
              <w:pStyle w:val="7"/>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7" w:hRule="atLeast"/>
        </w:trPr>
        <w:tc>
          <w:tcPr>
            <w:tcW w:w="9331" w:type="dxa"/>
            <w:gridSpan w:val="5"/>
            <w:tcBorders>
              <w:top w:val="single" w:color="000000" w:sz="8" w:space="0"/>
              <w:left w:val="single" w:color="000000" w:sz="4" w:space="0"/>
              <w:bottom w:val="single" w:color="000000" w:sz="4" w:space="0"/>
              <w:right w:val="single" w:color="000000" w:sz="4" w:space="0"/>
            </w:tcBorders>
          </w:tcPr>
          <w:p>
            <w:pPr>
              <w:pStyle w:val="7"/>
              <w:spacing w:before="20"/>
              <w:ind w:left="69"/>
              <w:rPr>
                <w:rFonts w:hint="default" w:ascii="Times New Roman" w:hAnsi="Times New Roman" w:cs="Times New Roman"/>
                <w:sz w:val="22"/>
                <w:szCs w:val="22"/>
              </w:rPr>
            </w:pPr>
            <w:r>
              <w:rPr>
                <w:rFonts w:hint="default" w:ascii="Times New Roman" w:hAnsi="Times New Roman" w:cs="Times New Roman"/>
                <w:sz w:val="22"/>
                <w:szCs w:val="22"/>
              </w:rPr>
              <w:t>*Whenever applicable, append supporting documentation.</w:t>
            </w:r>
          </w:p>
        </w:tc>
      </w:tr>
    </w:tbl>
    <w:p>
      <w:pPr>
        <w:numPr>
          <w:numId w:val="0"/>
        </w:numPr>
        <w:rPr>
          <w:rFonts w:hint="default" w:ascii="Times New Roman" w:hAnsi="Times New Roman" w:cs="Times New Roman"/>
          <w:sz w:val="20"/>
          <w:szCs w:val="20"/>
          <w:lang w:val="en-IN"/>
        </w:rPr>
      </w:pPr>
    </w:p>
    <w:p>
      <w:pPr>
        <w:numPr>
          <w:numId w:val="0"/>
        </w:numPr>
        <w:rPr>
          <w:rFonts w:hint="default" w:ascii="Times New Roman" w:hAnsi="Times New Roman" w:cs="Times New Roman"/>
          <w:sz w:val="20"/>
          <w:szCs w:val="20"/>
          <w:lang w:val="en-IN"/>
        </w:rPr>
      </w:pPr>
    </w:p>
    <w:p>
      <w:pPr>
        <w:numPr>
          <w:numId w:val="0"/>
        </w:numPr>
        <w:rPr>
          <w:rFonts w:hint="default" w:ascii="Times New Roman" w:hAnsi="Times New Roman" w:cs="Times New Roman"/>
          <w:sz w:val="26"/>
          <w:szCs w:val="26"/>
          <w:lang w:val="en-IN"/>
        </w:rPr>
      </w:pPr>
      <w:bookmarkStart w:id="0" w:name="_GoBack"/>
      <w:r>
        <w:rPr>
          <w:rFonts w:hint="default" w:ascii="Times New Roman" w:hAnsi="Times New Roman" w:cs="Times New Roman"/>
          <w:sz w:val="26"/>
          <w:szCs w:val="26"/>
          <w:lang w:val="en-IN"/>
        </w:rPr>
        <w:t>Change Control Record:</w:t>
      </w:r>
    </w:p>
    <w:bookmarkEnd w:id="0"/>
    <w:tbl>
      <w:tblPr>
        <w:tblStyle w:val="5"/>
        <w:tblW w:w="9375" w:type="dxa"/>
        <w:tblInd w:w="-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765"/>
        <w:gridCol w:w="870"/>
        <w:gridCol w:w="1155"/>
        <w:gridCol w:w="1140"/>
        <w:gridCol w:w="720"/>
        <w:gridCol w:w="1050"/>
        <w:gridCol w:w="1185"/>
        <w:gridCol w:w="825"/>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525" w:type="dxa"/>
            <w:tcBorders>
              <w:bottom w:val="single" w:color="000000" w:sz="8" w:space="0"/>
              <w:right w:val="single" w:color="000000" w:sz="8" w:space="0"/>
            </w:tcBorders>
          </w:tcPr>
          <w:p>
            <w:pPr>
              <w:pStyle w:val="7"/>
              <w:spacing w:before="25"/>
              <w:ind w:left="6"/>
              <w:rPr>
                <w:rFonts w:hint="default" w:ascii="Times New Roman" w:hAnsi="Times New Roman" w:cs="Times New Roman"/>
                <w:b/>
                <w:sz w:val="20"/>
                <w:szCs w:val="20"/>
              </w:rPr>
            </w:pPr>
            <w:r>
              <w:rPr>
                <w:rFonts w:hint="default" w:ascii="Times New Roman" w:hAnsi="Times New Roman" w:cs="Times New Roman"/>
                <w:b/>
                <w:w w:val="95"/>
                <w:sz w:val="20"/>
                <w:szCs w:val="20"/>
              </w:rPr>
              <w:t>S.No.</w:t>
            </w:r>
          </w:p>
        </w:tc>
        <w:tc>
          <w:tcPr>
            <w:tcW w:w="765" w:type="dxa"/>
            <w:tcBorders>
              <w:left w:val="single" w:color="000000" w:sz="8" w:space="0"/>
              <w:right w:val="single" w:color="000000" w:sz="8" w:space="0"/>
            </w:tcBorders>
          </w:tcPr>
          <w:p>
            <w:pPr>
              <w:pStyle w:val="7"/>
              <w:spacing w:before="25"/>
              <w:ind w:left="107"/>
              <w:rPr>
                <w:rFonts w:hint="default" w:ascii="Times New Roman" w:hAnsi="Times New Roman" w:cs="Times New Roman"/>
                <w:b/>
                <w:sz w:val="20"/>
                <w:szCs w:val="20"/>
              </w:rPr>
            </w:pPr>
            <w:r>
              <w:rPr>
                <w:rFonts w:hint="default" w:ascii="Times New Roman" w:hAnsi="Times New Roman" w:cs="Times New Roman"/>
                <w:b/>
                <w:sz w:val="20"/>
                <w:szCs w:val="20"/>
              </w:rPr>
              <w:t>Date</w:t>
            </w:r>
          </w:p>
        </w:tc>
        <w:tc>
          <w:tcPr>
            <w:tcW w:w="870" w:type="dxa"/>
            <w:tcBorders>
              <w:left w:val="single" w:color="000000" w:sz="8" w:space="0"/>
              <w:right w:val="single" w:color="000000" w:sz="8" w:space="0"/>
            </w:tcBorders>
          </w:tcPr>
          <w:p>
            <w:pPr>
              <w:pStyle w:val="7"/>
              <w:spacing w:before="25"/>
              <w:ind w:left="68" w:hanging="1"/>
              <w:rPr>
                <w:rFonts w:hint="default" w:ascii="Times New Roman" w:hAnsi="Times New Roman" w:cs="Times New Roman"/>
                <w:b/>
                <w:sz w:val="20"/>
                <w:szCs w:val="20"/>
              </w:rPr>
            </w:pPr>
            <w:r>
              <w:rPr>
                <w:rFonts w:hint="default" w:ascii="Times New Roman" w:hAnsi="Times New Roman" w:cs="Times New Roman"/>
                <w:b/>
                <w:sz w:val="20"/>
                <w:szCs w:val="20"/>
              </w:rPr>
              <w:t>Change</w:t>
            </w:r>
          </w:p>
          <w:p>
            <w:pPr>
              <w:pStyle w:val="7"/>
              <w:spacing w:before="5" w:line="230" w:lineRule="atLeast"/>
              <w:ind w:left="68" w:right="57"/>
              <w:rPr>
                <w:rFonts w:hint="default" w:ascii="Times New Roman" w:hAnsi="Times New Roman" w:cs="Times New Roman"/>
                <w:b/>
                <w:sz w:val="20"/>
                <w:szCs w:val="20"/>
              </w:rPr>
            </w:pPr>
            <w:r>
              <w:rPr>
                <w:rFonts w:hint="default" w:ascii="Times New Roman" w:hAnsi="Times New Roman" w:cs="Times New Roman"/>
                <w:b/>
                <w:sz w:val="20"/>
                <w:szCs w:val="20"/>
              </w:rPr>
              <w:t>Control no.</w:t>
            </w:r>
          </w:p>
        </w:tc>
        <w:tc>
          <w:tcPr>
            <w:tcW w:w="1155" w:type="dxa"/>
            <w:tcBorders>
              <w:left w:val="single" w:color="000000" w:sz="8" w:space="0"/>
              <w:right w:val="single" w:color="000000" w:sz="8" w:space="0"/>
            </w:tcBorders>
          </w:tcPr>
          <w:p>
            <w:pPr>
              <w:pStyle w:val="7"/>
              <w:spacing w:before="25" w:line="350" w:lineRule="auto"/>
              <w:ind w:left="68"/>
              <w:rPr>
                <w:rFonts w:hint="default" w:ascii="Times New Roman" w:hAnsi="Times New Roman" w:cs="Times New Roman"/>
                <w:b/>
                <w:sz w:val="20"/>
                <w:szCs w:val="20"/>
              </w:rPr>
            </w:pPr>
            <w:r>
              <w:rPr>
                <w:rFonts w:hint="default" w:ascii="Times New Roman" w:hAnsi="Times New Roman" w:cs="Times New Roman"/>
                <w:b/>
                <w:w w:val="95"/>
                <w:sz w:val="20"/>
                <w:szCs w:val="20"/>
              </w:rPr>
              <w:t xml:space="preserve">Originating </w:t>
            </w:r>
            <w:r>
              <w:rPr>
                <w:rFonts w:hint="default" w:ascii="Times New Roman" w:hAnsi="Times New Roman" w:cs="Times New Roman"/>
                <w:b/>
                <w:sz w:val="20"/>
                <w:szCs w:val="20"/>
              </w:rPr>
              <w:t>Dept</w:t>
            </w:r>
          </w:p>
        </w:tc>
        <w:tc>
          <w:tcPr>
            <w:tcW w:w="1140" w:type="dxa"/>
            <w:tcBorders>
              <w:left w:val="single" w:color="000000" w:sz="8" w:space="0"/>
              <w:right w:val="single" w:color="000000" w:sz="8" w:space="0"/>
            </w:tcBorders>
          </w:tcPr>
          <w:p>
            <w:pPr>
              <w:pStyle w:val="7"/>
              <w:spacing w:before="25" w:line="350" w:lineRule="auto"/>
              <w:ind w:left="68" w:right="44"/>
              <w:rPr>
                <w:rFonts w:hint="default" w:ascii="Times New Roman" w:hAnsi="Times New Roman" w:cs="Times New Roman"/>
                <w:b/>
                <w:sz w:val="20"/>
                <w:szCs w:val="20"/>
              </w:rPr>
            </w:pPr>
            <w:r>
              <w:rPr>
                <w:rFonts w:hint="default" w:ascii="Times New Roman" w:hAnsi="Times New Roman" w:cs="Times New Roman"/>
                <w:b/>
                <w:sz w:val="20"/>
                <w:szCs w:val="20"/>
              </w:rPr>
              <w:t>Product / Document</w:t>
            </w:r>
          </w:p>
        </w:tc>
        <w:tc>
          <w:tcPr>
            <w:tcW w:w="720" w:type="dxa"/>
            <w:tcBorders>
              <w:left w:val="single" w:color="000000" w:sz="8" w:space="0"/>
              <w:right w:val="single" w:color="000000" w:sz="8" w:space="0"/>
            </w:tcBorders>
          </w:tcPr>
          <w:p>
            <w:pPr>
              <w:pStyle w:val="7"/>
              <w:spacing w:before="25"/>
              <w:ind w:left="67"/>
              <w:rPr>
                <w:rFonts w:hint="default" w:ascii="Times New Roman" w:hAnsi="Times New Roman" w:cs="Times New Roman"/>
                <w:b/>
                <w:sz w:val="20"/>
                <w:szCs w:val="20"/>
              </w:rPr>
            </w:pPr>
            <w:r>
              <w:rPr>
                <w:rFonts w:hint="default" w:ascii="Times New Roman" w:hAnsi="Times New Roman" w:cs="Times New Roman"/>
                <w:b/>
                <w:sz w:val="20"/>
                <w:szCs w:val="20"/>
              </w:rPr>
              <w:t>Stage</w:t>
            </w:r>
          </w:p>
        </w:tc>
        <w:tc>
          <w:tcPr>
            <w:tcW w:w="1050" w:type="dxa"/>
            <w:tcBorders>
              <w:left w:val="single" w:color="000000" w:sz="8" w:space="0"/>
              <w:right w:val="single" w:color="000000" w:sz="8" w:space="0"/>
            </w:tcBorders>
          </w:tcPr>
          <w:p>
            <w:pPr>
              <w:pStyle w:val="7"/>
              <w:spacing w:before="25"/>
              <w:ind w:left="67"/>
              <w:rPr>
                <w:rFonts w:hint="default" w:ascii="Times New Roman" w:hAnsi="Times New Roman" w:cs="Times New Roman"/>
                <w:b/>
                <w:sz w:val="20"/>
                <w:szCs w:val="20"/>
              </w:rPr>
            </w:pPr>
            <w:r>
              <w:rPr>
                <w:rFonts w:hint="default" w:ascii="Times New Roman" w:hAnsi="Times New Roman" w:cs="Times New Roman"/>
                <w:b/>
                <w:sz w:val="20"/>
                <w:szCs w:val="20"/>
              </w:rPr>
              <w:t>Details</w:t>
            </w:r>
          </w:p>
          <w:p>
            <w:pPr>
              <w:pStyle w:val="7"/>
              <w:spacing w:before="5" w:line="230" w:lineRule="atLeast"/>
              <w:ind w:left="67" w:right="48"/>
              <w:rPr>
                <w:rFonts w:hint="default" w:ascii="Times New Roman" w:hAnsi="Times New Roman" w:cs="Times New Roman"/>
                <w:b/>
                <w:sz w:val="20"/>
                <w:szCs w:val="20"/>
              </w:rPr>
            </w:pPr>
            <w:r>
              <w:rPr>
                <w:rFonts w:hint="default" w:ascii="Times New Roman" w:hAnsi="Times New Roman" w:cs="Times New Roman"/>
                <w:b/>
                <w:sz w:val="20"/>
                <w:szCs w:val="20"/>
              </w:rPr>
              <w:t xml:space="preserve">of </w:t>
            </w:r>
            <w:r>
              <w:rPr>
                <w:rFonts w:hint="default" w:ascii="Times New Roman" w:hAnsi="Times New Roman" w:cs="Times New Roman"/>
                <w:b/>
                <w:spacing w:val="-1"/>
                <w:sz w:val="20"/>
                <w:szCs w:val="20"/>
              </w:rPr>
              <w:t>Change</w:t>
            </w:r>
          </w:p>
        </w:tc>
        <w:tc>
          <w:tcPr>
            <w:tcW w:w="1185" w:type="dxa"/>
            <w:tcBorders>
              <w:left w:val="single" w:color="000000" w:sz="8" w:space="0"/>
              <w:right w:val="single" w:color="000000" w:sz="8" w:space="0"/>
            </w:tcBorders>
          </w:tcPr>
          <w:p>
            <w:pPr>
              <w:pStyle w:val="7"/>
              <w:tabs>
                <w:tab w:val="left" w:pos="965"/>
              </w:tabs>
              <w:spacing w:before="25"/>
              <w:ind w:left="67"/>
              <w:rPr>
                <w:rFonts w:hint="default" w:ascii="Times New Roman" w:hAnsi="Times New Roman" w:cs="Times New Roman"/>
                <w:b/>
                <w:sz w:val="20"/>
                <w:szCs w:val="20"/>
              </w:rPr>
            </w:pPr>
            <w:r>
              <w:rPr>
                <w:rFonts w:hint="default" w:ascii="Times New Roman" w:hAnsi="Times New Roman" w:cs="Times New Roman"/>
                <w:b/>
                <w:sz w:val="20"/>
                <w:szCs w:val="20"/>
              </w:rPr>
              <w:t>Date</w:t>
            </w:r>
            <w:r>
              <w:rPr>
                <w:rFonts w:hint="default" w:ascii="Times New Roman" w:hAnsi="Times New Roman" w:cs="Times New Roman"/>
                <w:b/>
                <w:sz w:val="20"/>
                <w:szCs w:val="20"/>
              </w:rPr>
              <w:tab/>
            </w:r>
            <w:r>
              <w:rPr>
                <w:rFonts w:hint="default" w:ascii="Times New Roman" w:hAnsi="Times New Roman" w:cs="Times New Roman"/>
                <w:b/>
                <w:sz w:val="20"/>
                <w:szCs w:val="20"/>
              </w:rPr>
              <w:t>of</w:t>
            </w:r>
          </w:p>
          <w:p>
            <w:pPr>
              <w:pStyle w:val="7"/>
              <w:spacing w:before="74"/>
              <w:ind w:left="67"/>
              <w:rPr>
                <w:rFonts w:hint="default" w:ascii="Times New Roman" w:hAnsi="Times New Roman" w:cs="Times New Roman"/>
                <w:b/>
                <w:sz w:val="20"/>
                <w:szCs w:val="20"/>
              </w:rPr>
            </w:pPr>
            <w:r>
              <w:rPr>
                <w:rFonts w:hint="default" w:ascii="Times New Roman" w:hAnsi="Times New Roman" w:cs="Times New Roman"/>
                <w:b/>
                <w:sz w:val="20"/>
                <w:szCs w:val="20"/>
              </w:rPr>
              <w:t>Implementation</w:t>
            </w:r>
          </w:p>
        </w:tc>
        <w:tc>
          <w:tcPr>
            <w:tcW w:w="825" w:type="dxa"/>
            <w:tcBorders>
              <w:left w:val="single" w:color="000000" w:sz="8" w:space="0"/>
              <w:right w:val="single" w:color="000000" w:sz="8" w:space="0"/>
            </w:tcBorders>
          </w:tcPr>
          <w:p>
            <w:pPr>
              <w:pStyle w:val="7"/>
              <w:spacing w:before="25"/>
              <w:ind w:left="66"/>
              <w:rPr>
                <w:rFonts w:hint="default" w:ascii="Times New Roman" w:hAnsi="Times New Roman" w:cs="Times New Roman"/>
                <w:b/>
                <w:sz w:val="20"/>
                <w:szCs w:val="20"/>
              </w:rPr>
            </w:pPr>
            <w:r>
              <w:rPr>
                <w:rFonts w:hint="default" w:ascii="Times New Roman" w:hAnsi="Times New Roman" w:cs="Times New Roman"/>
                <w:b/>
                <w:sz w:val="20"/>
                <w:szCs w:val="20"/>
              </w:rPr>
              <w:t>Status</w:t>
            </w:r>
          </w:p>
        </w:tc>
        <w:tc>
          <w:tcPr>
            <w:tcW w:w="1140" w:type="dxa"/>
            <w:tcBorders>
              <w:left w:val="single" w:color="000000" w:sz="8" w:space="0"/>
            </w:tcBorders>
          </w:tcPr>
          <w:p>
            <w:pPr>
              <w:pStyle w:val="7"/>
              <w:spacing w:before="25"/>
              <w:ind w:left="66"/>
              <w:rPr>
                <w:rFonts w:hint="default" w:ascii="Times New Roman" w:hAnsi="Times New Roman" w:cs="Times New Roman"/>
                <w:b/>
                <w:sz w:val="20"/>
                <w:szCs w:val="20"/>
              </w:rPr>
            </w:pPr>
            <w:r>
              <w:rPr>
                <w:rFonts w:hint="default" w:ascii="Times New Roman" w:hAnsi="Times New Roman" w:cs="Times New Roman"/>
                <w:b/>
                <w:sz w:val="20"/>
                <w:szCs w:val="20"/>
              </w:rPr>
              <w:t>Remarks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525" w:type="dxa"/>
            <w:tcBorders>
              <w:top w:val="single" w:color="000000" w:sz="8" w:space="0"/>
              <w:bottom w:val="single" w:color="000000" w:sz="8" w:space="0"/>
            </w:tcBorders>
          </w:tcPr>
          <w:p>
            <w:pPr>
              <w:pStyle w:val="7"/>
              <w:rPr>
                <w:rFonts w:hint="default" w:ascii="Times New Roman" w:hAnsi="Times New Roman" w:cs="Times New Roman"/>
                <w:sz w:val="20"/>
                <w:szCs w:val="20"/>
              </w:rPr>
            </w:pPr>
          </w:p>
        </w:tc>
        <w:tc>
          <w:tcPr>
            <w:tcW w:w="765" w:type="dxa"/>
          </w:tcPr>
          <w:p>
            <w:pPr>
              <w:pStyle w:val="7"/>
              <w:rPr>
                <w:rFonts w:hint="default" w:ascii="Times New Roman" w:hAnsi="Times New Roman" w:cs="Times New Roman"/>
                <w:sz w:val="20"/>
                <w:szCs w:val="20"/>
              </w:rPr>
            </w:pPr>
          </w:p>
        </w:tc>
        <w:tc>
          <w:tcPr>
            <w:tcW w:w="870" w:type="dxa"/>
          </w:tcPr>
          <w:p>
            <w:pPr>
              <w:pStyle w:val="7"/>
              <w:rPr>
                <w:rFonts w:hint="default" w:ascii="Times New Roman" w:hAnsi="Times New Roman" w:cs="Times New Roman"/>
                <w:sz w:val="20"/>
                <w:szCs w:val="20"/>
              </w:rPr>
            </w:pPr>
          </w:p>
        </w:tc>
        <w:tc>
          <w:tcPr>
            <w:tcW w:w="1155" w:type="dxa"/>
          </w:tcPr>
          <w:p>
            <w:pPr>
              <w:pStyle w:val="7"/>
              <w:rPr>
                <w:rFonts w:hint="default" w:ascii="Times New Roman" w:hAnsi="Times New Roman" w:cs="Times New Roman"/>
                <w:sz w:val="20"/>
                <w:szCs w:val="20"/>
              </w:rPr>
            </w:pPr>
          </w:p>
        </w:tc>
        <w:tc>
          <w:tcPr>
            <w:tcW w:w="1140" w:type="dxa"/>
          </w:tcPr>
          <w:p>
            <w:pPr>
              <w:pStyle w:val="7"/>
              <w:rPr>
                <w:rFonts w:hint="default" w:ascii="Times New Roman" w:hAnsi="Times New Roman" w:cs="Times New Roman"/>
                <w:sz w:val="20"/>
                <w:szCs w:val="20"/>
              </w:rPr>
            </w:pPr>
          </w:p>
        </w:tc>
        <w:tc>
          <w:tcPr>
            <w:tcW w:w="720" w:type="dxa"/>
          </w:tcPr>
          <w:p>
            <w:pPr>
              <w:pStyle w:val="7"/>
              <w:rPr>
                <w:rFonts w:hint="default" w:ascii="Times New Roman" w:hAnsi="Times New Roman" w:cs="Times New Roman"/>
                <w:sz w:val="20"/>
                <w:szCs w:val="20"/>
              </w:rPr>
            </w:pPr>
          </w:p>
        </w:tc>
        <w:tc>
          <w:tcPr>
            <w:tcW w:w="1050" w:type="dxa"/>
          </w:tcPr>
          <w:p>
            <w:pPr>
              <w:pStyle w:val="7"/>
              <w:rPr>
                <w:rFonts w:hint="default" w:ascii="Times New Roman" w:hAnsi="Times New Roman" w:cs="Times New Roman"/>
                <w:sz w:val="20"/>
                <w:szCs w:val="20"/>
              </w:rPr>
            </w:pPr>
          </w:p>
        </w:tc>
        <w:tc>
          <w:tcPr>
            <w:tcW w:w="1185" w:type="dxa"/>
          </w:tcPr>
          <w:p>
            <w:pPr>
              <w:pStyle w:val="7"/>
              <w:rPr>
                <w:rFonts w:hint="default" w:ascii="Times New Roman" w:hAnsi="Times New Roman" w:cs="Times New Roman"/>
                <w:sz w:val="20"/>
                <w:szCs w:val="20"/>
              </w:rPr>
            </w:pPr>
          </w:p>
        </w:tc>
        <w:tc>
          <w:tcPr>
            <w:tcW w:w="825" w:type="dxa"/>
          </w:tcPr>
          <w:p>
            <w:pPr>
              <w:pStyle w:val="7"/>
              <w:rPr>
                <w:rFonts w:hint="default" w:ascii="Times New Roman" w:hAnsi="Times New Roman" w:cs="Times New Roman"/>
                <w:sz w:val="20"/>
                <w:szCs w:val="20"/>
              </w:rPr>
            </w:pPr>
          </w:p>
        </w:tc>
        <w:tc>
          <w:tcPr>
            <w:tcW w:w="1140" w:type="dxa"/>
          </w:tcPr>
          <w:p>
            <w:pPr>
              <w:pStyle w:val="7"/>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525" w:type="dxa"/>
            <w:tcBorders>
              <w:top w:val="single" w:color="000000" w:sz="8" w:space="0"/>
              <w:bottom w:val="single" w:color="000000" w:sz="8" w:space="0"/>
            </w:tcBorders>
          </w:tcPr>
          <w:p>
            <w:pPr>
              <w:pStyle w:val="7"/>
              <w:rPr>
                <w:rFonts w:hint="default" w:ascii="Times New Roman" w:hAnsi="Times New Roman" w:cs="Times New Roman"/>
                <w:sz w:val="20"/>
                <w:szCs w:val="20"/>
              </w:rPr>
            </w:pPr>
          </w:p>
        </w:tc>
        <w:tc>
          <w:tcPr>
            <w:tcW w:w="765" w:type="dxa"/>
          </w:tcPr>
          <w:p>
            <w:pPr>
              <w:pStyle w:val="7"/>
              <w:rPr>
                <w:rFonts w:hint="default" w:ascii="Times New Roman" w:hAnsi="Times New Roman" w:cs="Times New Roman"/>
                <w:sz w:val="20"/>
                <w:szCs w:val="20"/>
              </w:rPr>
            </w:pPr>
          </w:p>
        </w:tc>
        <w:tc>
          <w:tcPr>
            <w:tcW w:w="870" w:type="dxa"/>
          </w:tcPr>
          <w:p>
            <w:pPr>
              <w:pStyle w:val="7"/>
              <w:rPr>
                <w:rFonts w:hint="default" w:ascii="Times New Roman" w:hAnsi="Times New Roman" w:cs="Times New Roman"/>
                <w:sz w:val="20"/>
                <w:szCs w:val="20"/>
              </w:rPr>
            </w:pPr>
          </w:p>
        </w:tc>
        <w:tc>
          <w:tcPr>
            <w:tcW w:w="1155" w:type="dxa"/>
          </w:tcPr>
          <w:p>
            <w:pPr>
              <w:pStyle w:val="7"/>
              <w:rPr>
                <w:rFonts w:hint="default" w:ascii="Times New Roman" w:hAnsi="Times New Roman" w:cs="Times New Roman"/>
                <w:sz w:val="20"/>
                <w:szCs w:val="20"/>
              </w:rPr>
            </w:pPr>
          </w:p>
        </w:tc>
        <w:tc>
          <w:tcPr>
            <w:tcW w:w="1140" w:type="dxa"/>
          </w:tcPr>
          <w:p>
            <w:pPr>
              <w:pStyle w:val="7"/>
              <w:rPr>
                <w:rFonts w:hint="default" w:ascii="Times New Roman" w:hAnsi="Times New Roman" w:cs="Times New Roman"/>
                <w:sz w:val="20"/>
                <w:szCs w:val="20"/>
              </w:rPr>
            </w:pPr>
          </w:p>
        </w:tc>
        <w:tc>
          <w:tcPr>
            <w:tcW w:w="720" w:type="dxa"/>
          </w:tcPr>
          <w:p>
            <w:pPr>
              <w:pStyle w:val="7"/>
              <w:rPr>
                <w:rFonts w:hint="default" w:ascii="Times New Roman" w:hAnsi="Times New Roman" w:cs="Times New Roman"/>
                <w:sz w:val="20"/>
                <w:szCs w:val="20"/>
              </w:rPr>
            </w:pPr>
          </w:p>
        </w:tc>
        <w:tc>
          <w:tcPr>
            <w:tcW w:w="1050" w:type="dxa"/>
          </w:tcPr>
          <w:p>
            <w:pPr>
              <w:pStyle w:val="7"/>
              <w:rPr>
                <w:rFonts w:hint="default" w:ascii="Times New Roman" w:hAnsi="Times New Roman" w:cs="Times New Roman"/>
                <w:sz w:val="20"/>
                <w:szCs w:val="20"/>
              </w:rPr>
            </w:pPr>
          </w:p>
        </w:tc>
        <w:tc>
          <w:tcPr>
            <w:tcW w:w="1185" w:type="dxa"/>
          </w:tcPr>
          <w:p>
            <w:pPr>
              <w:pStyle w:val="7"/>
              <w:rPr>
                <w:rFonts w:hint="default" w:ascii="Times New Roman" w:hAnsi="Times New Roman" w:cs="Times New Roman"/>
                <w:sz w:val="20"/>
                <w:szCs w:val="20"/>
              </w:rPr>
            </w:pPr>
          </w:p>
        </w:tc>
        <w:tc>
          <w:tcPr>
            <w:tcW w:w="825" w:type="dxa"/>
          </w:tcPr>
          <w:p>
            <w:pPr>
              <w:pStyle w:val="7"/>
              <w:rPr>
                <w:rFonts w:hint="default" w:ascii="Times New Roman" w:hAnsi="Times New Roman" w:cs="Times New Roman"/>
                <w:sz w:val="20"/>
                <w:szCs w:val="20"/>
              </w:rPr>
            </w:pPr>
          </w:p>
        </w:tc>
        <w:tc>
          <w:tcPr>
            <w:tcW w:w="1140" w:type="dxa"/>
          </w:tcPr>
          <w:p>
            <w:pPr>
              <w:pStyle w:val="7"/>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trPr>
        <w:tc>
          <w:tcPr>
            <w:tcW w:w="525" w:type="dxa"/>
            <w:tcBorders>
              <w:top w:val="single" w:color="000000" w:sz="8" w:space="0"/>
            </w:tcBorders>
          </w:tcPr>
          <w:p>
            <w:pPr>
              <w:pStyle w:val="7"/>
              <w:rPr>
                <w:rFonts w:hint="default" w:ascii="Times New Roman" w:hAnsi="Times New Roman" w:cs="Times New Roman"/>
                <w:sz w:val="20"/>
                <w:szCs w:val="20"/>
              </w:rPr>
            </w:pPr>
          </w:p>
        </w:tc>
        <w:tc>
          <w:tcPr>
            <w:tcW w:w="765" w:type="dxa"/>
          </w:tcPr>
          <w:p>
            <w:pPr>
              <w:pStyle w:val="7"/>
              <w:rPr>
                <w:rFonts w:hint="default" w:ascii="Times New Roman" w:hAnsi="Times New Roman" w:cs="Times New Roman"/>
                <w:sz w:val="20"/>
                <w:szCs w:val="20"/>
              </w:rPr>
            </w:pPr>
          </w:p>
        </w:tc>
        <w:tc>
          <w:tcPr>
            <w:tcW w:w="870" w:type="dxa"/>
          </w:tcPr>
          <w:p>
            <w:pPr>
              <w:pStyle w:val="7"/>
              <w:rPr>
                <w:rFonts w:hint="default" w:ascii="Times New Roman" w:hAnsi="Times New Roman" w:cs="Times New Roman"/>
                <w:sz w:val="20"/>
                <w:szCs w:val="20"/>
              </w:rPr>
            </w:pPr>
          </w:p>
        </w:tc>
        <w:tc>
          <w:tcPr>
            <w:tcW w:w="1155" w:type="dxa"/>
          </w:tcPr>
          <w:p>
            <w:pPr>
              <w:pStyle w:val="7"/>
              <w:rPr>
                <w:rFonts w:hint="default" w:ascii="Times New Roman" w:hAnsi="Times New Roman" w:cs="Times New Roman"/>
                <w:sz w:val="20"/>
                <w:szCs w:val="20"/>
              </w:rPr>
            </w:pPr>
          </w:p>
        </w:tc>
        <w:tc>
          <w:tcPr>
            <w:tcW w:w="1140" w:type="dxa"/>
          </w:tcPr>
          <w:p>
            <w:pPr>
              <w:pStyle w:val="7"/>
              <w:rPr>
                <w:rFonts w:hint="default" w:ascii="Times New Roman" w:hAnsi="Times New Roman" w:cs="Times New Roman"/>
                <w:sz w:val="20"/>
                <w:szCs w:val="20"/>
              </w:rPr>
            </w:pPr>
          </w:p>
        </w:tc>
        <w:tc>
          <w:tcPr>
            <w:tcW w:w="720" w:type="dxa"/>
          </w:tcPr>
          <w:p>
            <w:pPr>
              <w:pStyle w:val="7"/>
              <w:rPr>
                <w:rFonts w:hint="default" w:ascii="Times New Roman" w:hAnsi="Times New Roman" w:cs="Times New Roman"/>
                <w:sz w:val="20"/>
                <w:szCs w:val="20"/>
              </w:rPr>
            </w:pPr>
          </w:p>
        </w:tc>
        <w:tc>
          <w:tcPr>
            <w:tcW w:w="1050" w:type="dxa"/>
          </w:tcPr>
          <w:p>
            <w:pPr>
              <w:pStyle w:val="7"/>
              <w:rPr>
                <w:rFonts w:hint="default" w:ascii="Times New Roman" w:hAnsi="Times New Roman" w:cs="Times New Roman"/>
                <w:sz w:val="20"/>
                <w:szCs w:val="20"/>
              </w:rPr>
            </w:pPr>
          </w:p>
        </w:tc>
        <w:tc>
          <w:tcPr>
            <w:tcW w:w="1185" w:type="dxa"/>
          </w:tcPr>
          <w:p>
            <w:pPr>
              <w:pStyle w:val="7"/>
              <w:rPr>
                <w:rFonts w:hint="default" w:ascii="Times New Roman" w:hAnsi="Times New Roman" w:cs="Times New Roman"/>
                <w:sz w:val="20"/>
                <w:szCs w:val="20"/>
              </w:rPr>
            </w:pPr>
          </w:p>
        </w:tc>
        <w:tc>
          <w:tcPr>
            <w:tcW w:w="825" w:type="dxa"/>
          </w:tcPr>
          <w:p>
            <w:pPr>
              <w:pStyle w:val="7"/>
              <w:rPr>
                <w:rFonts w:hint="default" w:ascii="Times New Roman" w:hAnsi="Times New Roman" w:cs="Times New Roman"/>
                <w:sz w:val="20"/>
                <w:szCs w:val="20"/>
              </w:rPr>
            </w:pPr>
          </w:p>
        </w:tc>
        <w:tc>
          <w:tcPr>
            <w:tcW w:w="1140" w:type="dxa"/>
          </w:tcPr>
          <w:p>
            <w:pPr>
              <w:pStyle w:val="7"/>
              <w:rPr>
                <w:rFonts w:hint="default" w:ascii="Times New Roman" w:hAnsi="Times New Roman" w:cs="Times New Roman"/>
                <w:sz w:val="20"/>
                <w:szCs w:val="20"/>
              </w:rPr>
            </w:pPr>
          </w:p>
        </w:tc>
      </w:tr>
    </w:tbl>
    <w:p>
      <w:pPr>
        <w:numPr>
          <w:numId w:val="0"/>
        </w:numPr>
        <w:rPr>
          <w:rFonts w:hint="default" w:ascii="Times New Roman" w:hAnsi="Times New Roman" w:cs="Times New Roman"/>
          <w:sz w:val="20"/>
          <w:szCs w:val="20"/>
          <w:lang w:val="en-I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7ADF40"/>
    <w:multiLevelType w:val="singleLevel"/>
    <w:tmpl w:val="9E7ADF4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A010A494"/>
    <w:multiLevelType w:val="singleLevel"/>
    <w:tmpl w:val="A010A4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B526A3FD"/>
    <w:multiLevelType w:val="singleLevel"/>
    <w:tmpl w:val="B526A3FD"/>
    <w:lvl w:ilvl="0" w:tentative="0">
      <w:start w:val="7"/>
      <w:numFmt w:val="decimal"/>
      <w:lvlText w:val="%1."/>
      <w:lvlJc w:val="left"/>
      <w:pPr>
        <w:tabs>
          <w:tab w:val="left" w:pos="312"/>
        </w:tabs>
      </w:pPr>
    </w:lvl>
  </w:abstractNum>
  <w:abstractNum w:abstractNumId="3">
    <w:nsid w:val="D195BA0D"/>
    <w:multiLevelType w:val="singleLevel"/>
    <w:tmpl w:val="D195BA0D"/>
    <w:lvl w:ilvl="0" w:tentative="0">
      <w:start w:val="1"/>
      <w:numFmt w:val="decimal"/>
      <w:lvlText w:val="%1."/>
      <w:lvlJc w:val="left"/>
      <w:pPr>
        <w:tabs>
          <w:tab w:val="left" w:pos="425"/>
        </w:tabs>
        <w:ind w:left="425" w:leftChars="0" w:hanging="425" w:firstLineChars="0"/>
      </w:pPr>
      <w:rPr>
        <w:rFonts w:hint="default"/>
      </w:rPr>
    </w:lvl>
  </w:abstractNum>
  <w:abstractNum w:abstractNumId="4">
    <w:nsid w:val="E90E13C0"/>
    <w:multiLevelType w:val="singleLevel"/>
    <w:tmpl w:val="E90E13C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4D94DA66"/>
    <w:multiLevelType w:val="multilevel"/>
    <w:tmpl w:val="4D94DA66"/>
    <w:lvl w:ilvl="0" w:tentative="0">
      <w:start w:val="0"/>
      <w:numFmt w:val="bullet"/>
      <w:lvlText w:val="•"/>
      <w:lvlJc w:val="left"/>
      <w:pPr>
        <w:ind w:left="337" w:hanging="88"/>
      </w:pPr>
      <w:rPr>
        <w:rFonts w:hint="default" w:ascii="Arial" w:hAnsi="Arial" w:eastAsia="Arial" w:cs="Arial"/>
        <w:w w:val="99"/>
        <w:sz w:val="14"/>
        <w:szCs w:val="14"/>
        <w:lang w:val="en-US" w:eastAsia="en-US" w:bidi="en-US"/>
      </w:rPr>
    </w:lvl>
    <w:lvl w:ilvl="1" w:tentative="0">
      <w:start w:val="0"/>
      <w:numFmt w:val="bullet"/>
      <w:lvlText w:val="•"/>
      <w:lvlJc w:val="left"/>
      <w:pPr>
        <w:ind w:left="460" w:hanging="88"/>
      </w:pPr>
      <w:rPr>
        <w:rFonts w:hint="default"/>
        <w:lang w:val="en-US" w:eastAsia="en-US" w:bidi="en-US"/>
      </w:rPr>
    </w:lvl>
    <w:lvl w:ilvl="2" w:tentative="0">
      <w:start w:val="0"/>
      <w:numFmt w:val="bullet"/>
      <w:lvlText w:val="•"/>
      <w:lvlJc w:val="left"/>
      <w:pPr>
        <w:ind w:left="632" w:hanging="88"/>
      </w:pPr>
      <w:rPr>
        <w:rFonts w:hint="default"/>
        <w:lang w:val="en-US" w:eastAsia="en-US" w:bidi="en-US"/>
      </w:rPr>
    </w:lvl>
    <w:lvl w:ilvl="3" w:tentative="0">
      <w:start w:val="0"/>
      <w:numFmt w:val="bullet"/>
      <w:lvlText w:val="•"/>
      <w:lvlJc w:val="left"/>
      <w:pPr>
        <w:ind w:left="804" w:hanging="88"/>
      </w:pPr>
      <w:rPr>
        <w:rFonts w:hint="default"/>
        <w:lang w:val="en-US" w:eastAsia="en-US" w:bidi="en-US"/>
      </w:rPr>
    </w:lvl>
    <w:lvl w:ilvl="4" w:tentative="0">
      <w:start w:val="0"/>
      <w:numFmt w:val="bullet"/>
      <w:lvlText w:val="•"/>
      <w:lvlJc w:val="left"/>
      <w:pPr>
        <w:ind w:left="976" w:hanging="88"/>
      </w:pPr>
      <w:rPr>
        <w:rFonts w:hint="default"/>
        <w:lang w:val="en-US" w:eastAsia="en-US" w:bidi="en-US"/>
      </w:rPr>
    </w:lvl>
    <w:lvl w:ilvl="5" w:tentative="0">
      <w:start w:val="0"/>
      <w:numFmt w:val="bullet"/>
      <w:lvlText w:val="•"/>
      <w:lvlJc w:val="left"/>
      <w:pPr>
        <w:ind w:left="1148" w:hanging="88"/>
      </w:pPr>
      <w:rPr>
        <w:rFonts w:hint="default"/>
        <w:lang w:val="en-US" w:eastAsia="en-US" w:bidi="en-US"/>
      </w:rPr>
    </w:lvl>
    <w:lvl w:ilvl="6" w:tentative="0">
      <w:start w:val="0"/>
      <w:numFmt w:val="bullet"/>
      <w:lvlText w:val="•"/>
      <w:lvlJc w:val="left"/>
      <w:pPr>
        <w:ind w:left="1320" w:hanging="88"/>
      </w:pPr>
      <w:rPr>
        <w:rFonts w:hint="default"/>
        <w:lang w:val="en-US" w:eastAsia="en-US" w:bidi="en-US"/>
      </w:rPr>
    </w:lvl>
    <w:lvl w:ilvl="7" w:tentative="0">
      <w:start w:val="0"/>
      <w:numFmt w:val="bullet"/>
      <w:lvlText w:val="•"/>
      <w:lvlJc w:val="left"/>
      <w:pPr>
        <w:ind w:left="1492" w:hanging="88"/>
      </w:pPr>
      <w:rPr>
        <w:rFonts w:hint="default"/>
        <w:lang w:val="en-US" w:eastAsia="en-US" w:bidi="en-US"/>
      </w:rPr>
    </w:lvl>
    <w:lvl w:ilvl="8" w:tentative="0">
      <w:start w:val="0"/>
      <w:numFmt w:val="bullet"/>
      <w:lvlText w:val="•"/>
      <w:lvlJc w:val="left"/>
      <w:pPr>
        <w:ind w:left="1664" w:hanging="88"/>
      </w:pPr>
      <w:rPr>
        <w:rFonts w:hint="default"/>
        <w:lang w:val="en-US" w:eastAsia="en-US" w:bidi="en-US"/>
      </w:rPr>
    </w:lvl>
  </w:abstractNum>
  <w:abstractNum w:abstractNumId="6">
    <w:nsid w:val="6AA6B9E8"/>
    <w:multiLevelType w:val="singleLevel"/>
    <w:tmpl w:val="6AA6B9E8"/>
    <w:lvl w:ilvl="0" w:tentative="0">
      <w:start w:val="12"/>
      <w:numFmt w:val="decimal"/>
      <w:suff w:val="space"/>
      <w:lvlText w:val="%1."/>
      <w:lvlJc w:val="left"/>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D1332"/>
    <w:rsid w:val="08A66A2E"/>
    <w:rsid w:val="09AC2806"/>
    <w:rsid w:val="32873E31"/>
    <w:rsid w:val="3FFD1332"/>
    <w:rsid w:val="404869CA"/>
    <w:rsid w:val="4FD82575"/>
    <w:rsid w:val="50357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basedOn w:val="1"/>
    <w:next w:val="1"/>
    <w:qFormat/>
    <w:uiPriority w:val="1"/>
    <w:pPr>
      <w:ind w:left="249"/>
      <w:outlineLvl w:val="4"/>
    </w:pPr>
    <w:rPr>
      <w:rFonts w:ascii="Arial" w:hAnsi="Arial" w:eastAsia="Arial" w:cs="Arial"/>
      <w:b/>
      <w:bCs/>
      <w:sz w:val="14"/>
      <w:szCs w:val="14"/>
      <w:lang w:val="en-US" w:eastAsia="en-US" w:bidi="en-US"/>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Arial" w:hAnsi="Arial" w:eastAsia="Arial" w:cs="Arial"/>
      <w:sz w:val="14"/>
      <w:szCs w:val="14"/>
      <w:lang w:val="en-US" w:eastAsia="en-US" w:bidi="en-US"/>
    </w:rPr>
  </w:style>
  <w:style w:type="paragraph" w:styleId="6">
    <w:name w:val="List Paragraph"/>
    <w:basedOn w:val="1"/>
    <w:qFormat/>
    <w:uiPriority w:val="1"/>
    <w:pPr>
      <w:spacing w:before="74"/>
      <w:ind w:left="337" w:hanging="89"/>
    </w:pPr>
    <w:rPr>
      <w:rFonts w:ascii="Arial" w:hAnsi="Arial" w:eastAsia="Arial" w:cs="Arial"/>
      <w:lang w:val="en-US" w:eastAsia="en-US" w:bidi="en-US"/>
    </w:rPr>
  </w:style>
  <w:style w:type="paragraph" w:customStyle="1" w:styleId="7">
    <w:name w:val="Table Paragraph"/>
    <w:basedOn w:val="1"/>
    <w:qFormat/>
    <w:uiPriority w:val="1"/>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2020-06-27T11:41:00Z</dcterms:created>
  <dc:creator>hp</dc:creator>
  <cp:lastModifiedBy>hp</cp:lastModifiedBy>
  <dcterms:modified xsi:type="dcterms:W3CDTF">2020-06-27T12:18:38Z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