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C1" w:rsidRDefault="00A479DE" w:rsidP="00A479DE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40"/>
          <w:szCs w:val="32"/>
          <w:lang w:val="en-US"/>
        </w:rPr>
        <w:t>Applied Mathematics</w:t>
      </w:r>
      <w:r w:rsidR="00202BC2">
        <w:rPr>
          <w:rFonts w:ascii="Arial" w:hAnsi="Arial" w:cs="Arial"/>
          <w:b/>
          <w:sz w:val="40"/>
          <w:szCs w:val="32"/>
          <w:lang w:val="en-US"/>
        </w:rPr>
        <w:t>-I</w:t>
      </w:r>
    </w:p>
    <w:p w:rsidR="009107BA" w:rsidRPr="000F7D38" w:rsidRDefault="00202BC2" w:rsidP="00A479DE">
      <w:pPr>
        <w:rPr>
          <w:rFonts w:ascii="Arial" w:hAnsi="Arial" w:cs="Arial"/>
          <w:b/>
          <w:sz w:val="36"/>
          <w:szCs w:val="36"/>
          <w:lang w:val="en-US"/>
        </w:rPr>
      </w:pPr>
      <w:r w:rsidRPr="000F7D38">
        <w:rPr>
          <w:rFonts w:ascii="Arial" w:hAnsi="Arial" w:cs="Arial"/>
          <w:b/>
          <w:sz w:val="36"/>
          <w:szCs w:val="36"/>
          <w:lang w:val="en-US"/>
        </w:rPr>
        <w:t>Course code- DIFC0103</w:t>
      </w:r>
      <w:r w:rsidR="009107BA" w:rsidRPr="000F7D38">
        <w:rPr>
          <w:rFonts w:ascii="Arial" w:hAnsi="Arial" w:cs="Arial"/>
          <w:b/>
          <w:sz w:val="36"/>
          <w:szCs w:val="36"/>
          <w:lang w:val="en-US"/>
        </w:rPr>
        <w:t xml:space="preserve">    (Credit</w:t>
      </w:r>
      <w:proofErr w:type="gramStart"/>
      <w:r w:rsidR="009107BA" w:rsidRPr="000F7D38">
        <w:rPr>
          <w:rFonts w:ascii="Arial" w:hAnsi="Arial" w:cs="Arial"/>
          <w:b/>
          <w:sz w:val="36"/>
          <w:szCs w:val="36"/>
          <w:lang w:val="en-US"/>
        </w:rPr>
        <w:t>:-</w:t>
      </w:r>
      <w:proofErr w:type="gramEnd"/>
      <w:r w:rsidR="009107BA" w:rsidRPr="000F7D38">
        <w:rPr>
          <w:rFonts w:ascii="Arial" w:hAnsi="Arial" w:cs="Arial"/>
          <w:b/>
          <w:sz w:val="36"/>
          <w:szCs w:val="36"/>
          <w:lang w:val="en-US"/>
        </w:rPr>
        <w:t xml:space="preserve"> 3)</w:t>
      </w:r>
    </w:p>
    <w:p w:rsidR="00A64E89" w:rsidRDefault="00A64E89" w:rsidP="00A64E89">
      <w:pPr>
        <w:rPr>
          <w:rFonts w:ascii="Arial" w:hAnsi="Arial" w:cs="Arial"/>
          <w:sz w:val="28"/>
          <w:szCs w:val="28"/>
          <w:lang w:val="en-US"/>
        </w:rPr>
      </w:pPr>
      <w:r w:rsidRPr="00A479DE">
        <w:rPr>
          <w:rFonts w:ascii="Arial" w:hAnsi="Arial" w:cs="Arial"/>
          <w:b/>
          <w:sz w:val="32"/>
          <w:szCs w:val="32"/>
          <w:u w:val="single"/>
          <w:lang w:val="en-US"/>
        </w:rPr>
        <w:t>Course Objectives</w:t>
      </w:r>
      <w:r>
        <w:rPr>
          <w:rFonts w:ascii="Arial" w:hAnsi="Arial" w:cs="Arial"/>
          <w:sz w:val="28"/>
          <w:szCs w:val="28"/>
          <w:lang w:val="en-US"/>
        </w:rPr>
        <w:t xml:space="preserve">:- </w:t>
      </w:r>
    </w:p>
    <w:p w:rsidR="00202BC2" w:rsidRDefault="00A64E89" w:rsidP="00202BC2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To </w:t>
      </w:r>
      <w:r w:rsidR="00202BC2">
        <w:rPr>
          <w:rFonts w:ascii="Arial" w:hAnsi="Arial" w:cs="Arial"/>
          <w:sz w:val="28"/>
          <w:szCs w:val="28"/>
          <w:lang w:val="en-US"/>
        </w:rPr>
        <w:t xml:space="preserve">determine the quadrants where sine, cosine and tangents are positive and negative. </w:t>
      </w:r>
    </w:p>
    <w:p w:rsidR="00202BC2" w:rsidRDefault="00202BC2" w:rsidP="00202BC2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Using the fundamental identities of trigonometry.</w:t>
      </w:r>
    </w:p>
    <w:p w:rsidR="00202BC2" w:rsidRDefault="00202BC2" w:rsidP="00202BC2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Evaluate inverse functions.</w:t>
      </w:r>
    </w:p>
    <w:p w:rsidR="00202BC2" w:rsidRDefault="00202BC2" w:rsidP="00202BC2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Know about the system of linear equations.</w:t>
      </w:r>
    </w:p>
    <w:p w:rsidR="00202BC2" w:rsidRDefault="00202BC2" w:rsidP="00202BC2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Operations on vectors and their algebraic and geometry properties.</w:t>
      </w:r>
    </w:p>
    <w:p w:rsidR="00202BC2" w:rsidRDefault="00202BC2" w:rsidP="00202BC2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Know event, outcome,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trial ,simple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event ,sample space and calculate probability of an event will occur.</w:t>
      </w:r>
    </w:p>
    <w:p w:rsidR="00202BC2" w:rsidRDefault="00202BC2" w:rsidP="00202BC2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To make an inference about a population of interest based on information. </w:t>
      </w:r>
    </w:p>
    <w:p w:rsidR="00A64E89" w:rsidRPr="00202BC2" w:rsidRDefault="00005891" w:rsidP="00202BC2">
      <w:pPr>
        <w:rPr>
          <w:rFonts w:ascii="Arial" w:hAnsi="Arial" w:cs="Arial"/>
          <w:sz w:val="28"/>
          <w:szCs w:val="28"/>
          <w:lang w:val="en-US"/>
        </w:rPr>
      </w:pPr>
      <w:r w:rsidRPr="00202BC2">
        <w:rPr>
          <w:rFonts w:ascii="Arial" w:hAnsi="Arial" w:cs="Arial"/>
          <w:b/>
          <w:sz w:val="32"/>
          <w:szCs w:val="32"/>
          <w:u w:val="single"/>
          <w:lang w:val="en-US"/>
        </w:rPr>
        <w:t>Course Outcomes</w:t>
      </w:r>
      <w:r w:rsidRPr="00202BC2">
        <w:rPr>
          <w:rFonts w:ascii="Arial" w:hAnsi="Arial" w:cs="Arial"/>
          <w:sz w:val="28"/>
          <w:szCs w:val="28"/>
          <w:lang w:val="en-US"/>
        </w:rPr>
        <w:t>:-</w:t>
      </w:r>
    </w:p>
    <w:p w:rsidR="00202BC2" w:rsidRDefault="00202BC2" w:rsidP="00202BC2">
      <w:pPr>
        <w:pStyle w:val="ListParagraph"/>
        <w:numPr>
          <w:ilvl w:val="0"/>
          <w:numId w:val="2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Compute and use determinants.</w:t>
      </w:r>
    </w:p>
    <w:p w:rsidR="00005891" w:rsidRDefault="00202BC2" w:rsidP="00005891">
      <w:pPr>
        <w:pStyle w:val="ListParagraph"/>
        <w:numPr>
          <w:ilvl w:val="0"/>
          <w:numId w:val="2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Solve systems of linear equations</w:t>
      </w:r>
      <w:r w:rsidR="00005891">
        <w:rPr>
          <w:rFonts w:ascii="Arial" w:hAnsi="Arial" w:cs="Arial"/>
          <w:sz w:val="28"/>
          <w:szCs w:val="28"/>
          <w:lang w:val="en-US"/>
        </w:rPr>
        <w:t>.</w:t>
      </w:r>
    </w:p>
    <w:p w:rsidR="00202BC2" w:rsidRDefault="00202BC2" w:rsidP="00005891">
      <w:pPr>
        <w:pStyle w:val="ListParagraph"/>
        <w:numPr>
          <w:ilvl w:val="0"/>
          <w:numId w:val="2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Compute dot and cross products from given either algebraic or geometric information.</w:t>
      </w:r>
    </w:p>
    <w:p w:rsidR="00202BC2" w:rsidRDefault="00202BC2" w:rsidP="00005891">
      <w:pPr>
        <w:pStyle w:val="ListParagraph"/>
        <w:numPr>
          <w:ilvl w:val="0"/>
          <w:numId w:val="2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Use various methods to compute the probabilities of events.</w:t>
      </w:r>
    </w:p>
    <w:p w:rsidR="00202BC2" w:rsidRDefault="00202BC2" w:rsidP="00005891">
      <w:pPr>
        <w:pStyle w:val="ListParagraph"/>
        <w:numPr>
          <w:ilvl w:val="0"/>
          <w:numId w:val="2"/>
        </w:numPr>
        <w:ind w:left="113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Organize present and interpret statistical </w:t>
      </w:r>
      <w:proofErr w:type="gramStart"/>
      <w:r>
        <w:rPr>
          <w:rFonts w:ascii="Arial" w:hAnsi="Arial" w:cs="Arial"/>
          <w:sz w:val="28"/>
          <w:szCs w:val="28"/>
          <w:lang w:val="en-US"/>
        </w:rPr>
        <w:t>data ,both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numerically and graphically.</w:t>
      </w:r>
    </w:p>
    <w:p w:rsidR="008B1847" w:rsidRPr="00EE4C22" w:rsidRDefault="00005891" w:rsidP="00EE4C22">
      <w:pPr>
        <w:rPr>
          <w:rFonts w:ascii="Arial" w:hAnsi="Arial" w:cs="Arial"/>
          <w:sz w:val="32"/>
          <w:szCs w:val="32"/>
          <w:lang w:val="en-US"/>
        </w:rPr>
      </w:pPr>
      <w:proofErr w:type="gramStart"/>
      <w:r w:rsidRPr="00A479DE">
        <w:rPr>
          <w:rFonts w:ascii="Arial" w:hAnsi="Arial" w:cs="Arial"/>
          <w:b/>
          <w:sz w:val="32"/>
          <w:szCs w:val="32"/>
          <w:u w:val="single"/>
          <w:lang w:val="en-US"/>
        </w:rPr>
        <w:t>Syllabus</w:t>
      </w:r>
      <w:r w:rsidR="00A479DE"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:</w:t>
      </w:r>
      <w:proofErr w:type="gramEnd"/>
      <w:r>
        <w:rPr>
          <w:rFonts w:ascii="Arial" w:hAnsi="Arial" w:cs="Arial"/>
          <w:sz w:val="32"/>
          <w:szCs w:val="32"/>
          <w:lang w:val="en-US"/>
        </w:rPr>
        <w:t>-</w:t>
      </w:r>
    </w:p>
    <w:p w:rsidR="006369C5" w:rsidRPr="000F7D38" w:rsidRDefault="00EE4C22" w:rsidP="008B1847">
      <w:pPr>
        <w:spacing w:line="240" w:lineRule="auto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0F7D38">
        <w:rPr>
          <w:rFonts w:ascii="Arial" w:hAnsi="Arial" w:cs="Arial"/>
          <w:b/>
          <w:sz w:val="28"/>
          <w:szCs w:val="28"/>
          <w:lang w:val="en-US"/>
        </w:rPr>
        <w:t>Module I</w:t>
      </w:r>
      <w:r w:rsidR="00B12BA8" w:rsidRPr="000F7D38">
        <w:rPr>
          <w:rFonts w:ascii="Arial" w:hAnsi="Arial" w:cs="Arial"/>
          <w:b/>
          <w:sz w:val="28"/>
          <w:szCs w:val="28"/>
          <w:lang w:val="en-US"/>
        </w:rPr>
        <w:t xml:space="preserve"> – Trigonometry</w:t>
      </w:r>
    </w:p>
    <w:p w:rsidR="006369C5" w:rsidRDefault="006369C5" w:rsidP="008B1847">
      <w:pPr>
        <w:spacing w:line="24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AB0CB8" w:rsidRPr="00AB0CB8">
        <w:rPr>
          <w:rFonts w:cstheme="minorHAnsi"/>
          <w:sz w:val="24"/>
          <w:szCs w:val="24"/>
          <w:lang w:val="en-US"/>
        </w:rPr>
        <w:t>Trigonometry, Trigonometric ratios, trigonometric value table,</w:t>
      </w:r>
      <w:r w:rsidR="00AB0CB8" w:rsidRPr="00AB0CB8">
        <w:rPr>
          <w:rFonts w:cstheme="minorHAnsi"/>
        </w:rPr>
        <w:t xml:space="preserve"> </w:t>
      </w:r>
      <w:r w:rsidR="00AB0CB8" w:rsidRPr="00AB0CB8">
        <w:rPr>
          <w:rFonts w:cstheme="minorHAnsi"/>
          <w:sz w:val="24"/>
          <w:szCs w:val="24"/>
          <w:lang w:val="en-US"/>
        </w:rPr>
        <w:t>Basic formulas of trigonometry</w:t>
      </w:r>
      <w:proofErr w:type="gramStart"/>
      <w:r w:rsidR="00AB0CB8" w:rsidRPr="00AB0CB8">
        <w:rPr>
          <w:rFonts w:cstheme="minorHAnsi"/>
          <w:sz w:val="24"/>
          <w:szCs w:val="24"/>
          <w:lang w:val="en-US"/>
        </w:rPr>
        <w:t xml:space="preserve">, </w:t>
      </w:r>
      <w:r w:rsidR="00AB0CB8">
        <w:rPr>
          <w:rFonts w:cstheme="minorHAnsi"/>
          <w:sz w:val="24"/>
          <w:szCs w:val="24"/>
          <w:lang w:val="en-US"/>
        </w:rPr>
        <w:t xml:space="preserve"> </w:t>
      </w:r>
      <w:r w:rsidR="00AB0CB8" w:rsidRPr="00AB0CB8">
        <w:rPr>
          <w:rFonts w:cstheme="minorHAnsi"/>
          <w:sz w:val="24"/>
          <w:szCs w:val="24"/>
          <w:lang w:val="en-US"/>
        </w:rPr>
        <w:t>Sine</w:t>
      </w:r>
      <w:proofErr w:type="gramEnd"/>
      <w:r w:rsidR="00AB0CB8" w:rsidRPr="00AB0CB8">
        <w:rPr>
          <w:rFonts w:cstheme="minorHAnsi"/>
          <w:sz w:val="24"/>
          <w:szCs w:val="24"/>
          <w:lang w:val="en-US"/>
        </w:rPr>
        <w:t xml:space="preserve"> and Cosine formulas, </w:t>
      </w:r>
      <w:r w:rsidR="00AB0CB8">
        <w:rPr>
          <w:rFonts w:cstheme="minorHAnsi"/>
          <w:sz w:val="24"/>
          <w:szCs w:val="24"/>
          <w:lang w:val="en-US"/>
        </w:rPr>
        <w:t xml:space="preserve"> </w:t>
      </w:r>
      <w:r w:rsidR="00AB0CB8" w:rsidRPr="00AB0CB8">
        <w:rPr>
          <w:rFonts w:cstheme="minorHAnsi"/>
          <w:sz w:val="24"/>
          <w:szCs w:val="24"/>
          <w:lang w:val="en-US"/>
        </w:rPr>
        <w:t>Inverse trigonometric functions and its formula.</w:t>
      </w:r>
      <w:r w:rsidR="00AB0CB8">
        <w:rPr>
          <w:rFonts w:ascii="Arial" w:hAnsi="Arial" w:cs="Arial"/>
          <w:sz w:val="24"/>
          <w:szCs w:val="24"/>
          <w:lang w:val="en-US"/>
        </w:rPr>
        <w:t xml:space="preserve"> </w:t>
      </w:r>
      <w:r w:rsidR="000F7D38">
        <w:rPr>
          <w:rFonts w:ascii="Arial" w:hAnsi="Arial" w:cs="Arial"/>
          <w:sz w:val="24"/>
          <w:szCs w:val="24"/>
          <w:lang w:val="en-US"/>
        </w:rPr>
        <w:t xml:space="preserve"> (T</w:t>
      </w:r>
      <w:proofErr w:type="gramStart"/>
      <w:r w:rsidR="000F7D38">
        <w:rPr>
          <w:rFonts w:ascii="Arial" w:hAnsi="Arial" w:cs="Arial"/>
          <w:sz w:val="24"/>
          <w:szCs w:val="24"/>
          <w:lang w:val="en-US"/>
        </w:rPr>
        <w:t>)(</w:t>
      </w:r>
      <w:proofErr w:type="gramEnd"/>
      <w:r w:rsidR="000F7D38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hrs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6369C5" w:rsidRPr="000F7D38" w:rsidRDefault="00EE4C22" w:rsidP="008B1847">
      <w:pPr>
        <w:spacing w:line="240" w:lineRule="auto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0F7D38">
        <w:rPr>
          <w:rFonts w:ascii="Arial" w:hAnsi="Arial" w:cs="Arial"/>
          <w:b/>
          <w:sz w:val="28"/>
          <w:szCs w:val="28"/>
          <w:lang w:val="en-US"/>
        </w:rPr>
        <w:t xml:space="preserve">Module </w:t>
      </w:r>
      <w:r w:rsidR="00B12BA8" w:rsidRPr="000F7D38">
        <w:rPr>
          <w:rFonts w:ascii="Arial" w:hAnsi="Arial" w:cs="Arial"/>
          <w:b/>
          <w:sz w:val="28"/>
          <w:szCs w:val="28"/>
          <w:lang w:val="en-US"/>
        </w:rPr>
        <w:t>II – Determinant and Matrices</w:t>
      </w:r>
    </w:p>
    <w:p w:rsidR="006369C5" w:rsidRDefault="006369C5" w:rsidP="008B1847">
      <w:pPr>
        <w:spacing w:line="24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0F7D38" w:rsidRPr="00AB0CB8">
        <w:rPr>
          <w:rFonts w:cstheme="minorHAnsi"/>
          <w:sz w:val="24"/>
          <w:szCs w:val="24"/>
          <w:lang w:val="en-US"/>
        </w:rPr>
        <w:t>D</w:t>
      </w:r>
      <w:r w:rsidR="00AB0CB8" w:rsidRPr="00AB0CB8">
        <w:rPr>
          <w:rFonts w:cstheme="minorHAnsi"/>
          <w:sz w:val="24"/>
          <w:szCs w:val="24"/>
          <w:lang w:val="en-US"/>
        </w:rPr>
        <w:t xml:space="preserve">eterminants and </w:t>
      </w:r>
      <w:proofErr w:type="gramStart"/>
      <w:r w:rsidR="00AB0CB8" w:rsidRPr="00AB0CB8">
        <w:rPr>
          <w:rFonts w:cstheme="minorHAnsi"/>
          <w:sz w:val="24"/>
          <w:szCs w:val="24"/>
          <w:lang w:val="en-US"/>
        </w:rPr>
        <w:t>matrices ,</w:t>
      </w:r>
      <w:proofErr w:type="gramEnd"/>
      <w:r w:rsidR="00AB0CB8" w:rsidRPr="00AB0CB8">
        <w:rPr>
          <w:rFonts w:cstheme="minorHAnsi"/>
          <w:sz w:val="24"/>
          <w:szCs w:val="24"/>
          <w:lang w:val="en-US"/>
        </w:rPr>
        <w:t xml:space="preserve"> Co-factors,</w:t>
      </w:r>
      <w:r w:rsidR="000F7D38" w:rsidRPr="00AB0CB8">
        <w:rPr>
          <w:rFonts w:cstheme="minorHAnsi"/>
          <w:sz w:val="24"/>
          <w:szCs w:val="24"/>
          <w:lang w:val="en-US"/>
        </w:rPr>
        <w:t xml:space="preserve"> </w:t>
      </w:r>
      <w:r w:rsidR="00AB0CB8" w:rsidRPr="00AB0CB8">
        <w:rPr>
          <w:rFonts w:cstheme="minorHAnsi"/>
          <w:sz w:val="24"/>
          <w:szCs w:val="24"/>
          <w:lang w:val="en-US"/>
        </w:rPr>
        <w:t xml:space="preserve">Cramer’s Rule: (solutions of simultaneous equations of two and three unknown), Matrix and its representation, Perform Addition, subtraction of matrices, Multiplication of a matrix with a scalar, transpose and </w:t>
      </w:r>
      <w:proofErr w:type="spellStart"/>
      <w:r w:rsidR="00AB0CB8" w:rsidRPr="00AB0CB8">
        <w:rPr>
          <w:rFonts w:cstheme="minorHAnsi"/>
          <w:sz w:val="24"/>
          <w:szCs w:val="24"/>
          <w:lang w:val="en-US"/>
        </w:rPr>
        <w:t>adjoint</w:t>
      </w:r>
      <w:proofErr w:type="spellEnd"/>
      <w:r w:rsidR="00AB0CB8" w:rsidRPr="00AB0CB8">
        <w:rPr>
          <w:rFonts w:cstheme="minorHAnsi"/>
          <w:sz w:val="24"/>
          <w:szCs w:val="24"/>
          <w:lang w:val="en-US"/>
        </w:rPr>
        <w:t>, Inverse of a matrix up to third order.</w:t>
      </w:r>
      <w:r w:rsidR="00AB0CB8" w:rsidRPr="00AB0CB8">
        <w:rPr>
          <w:rFonts w:ascii="Arial" w:hAnsi="Arial" w:cs="Arial"/>
          <w:sz w:val="24"/>
          <w:szCs w:val="24"/>
          <w:lang w:val="en-US"/>
        </w:rPr>
        <w:t xml:space="preserve"> </w:t>
      </w:r>
      <w:r w:rsidR="000F7D38">
        <w:rPr>
          <w:rFonts w:ascii="Arial" w:hAnsi="Arial" w:cs="Arial"/>
          <w:sz w:val="24"/>
          <w:szCs w:val="24"/>
          <w:lang w:val="en-US"/>
        </w:rPr>
        <w:t>(T)(5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hrs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6369C5" w:rsidRPr="000F7D38" w:rsidRDefault="006369C5" w:rsidP="008B1847">
      <w:pPr>
        <w:spacing w:line="240" w:lineRule="auto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 xml:space="preserve">   </w:t>
      </w:r>
      <w:r w:rsidRPr="000F7D38">
        <w:rPr>
          <w:rFonts w:ascii="Arial" w:hAnsi="Arial" w:cs="Arial"/>
          <w:b/>
          <w:sz w:val="28"/>
          <w:szCs w:val="28"/>
          <w:lang w:val="en-US"/>
        </w:rPr>
        <w:t>Module I</w:t>
      </w:r>
      <w:r w:rsidR="00EE4C22" w:rsidRPr="000F7D38">
        <w:rPr>
          <w:rFonts w:ascii="Arial" w:hAnsi="Arial" w:cs="Arial"/>
          <w:b/>
          <w:sz w:val="28"/>
          <w:szCs w:val="28"/>
          <w:lang w:val="en-US"/>
        </w:rPr>
        <w:t>II</w:t>
      </w:r>
      <w:r w:rsidR="00B12BA8" w:rsidRPr="000F7D38">
        <w:rPr>
          <w:rFonts w:ascii="Arial" w:hAnsi="Arial" w:cs="Arial"/>
          <w:b/>
          <w:sz w:val="28"/>
          <w:szCs w:val="28"/>
          <w:lang w:val="en-US"/>
        </w:rPr>
        <w:t xml:space="preserve"> – Vectors</w:t>
      </w:r>
      <w:r w:rsidRPr="000F7D38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6369C5" w:rsidRDefault="006369C5" w:rsidP="008B1847">
      <w:pPr>
        <w:spacing w:line="24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AB0CB8" w:rsidRPr="00AB0CB8">
        <w:rPr>
          <w:rFonts w:cstheme="minorHAnsi"/>
          <w:sz w:val="24"/>
          <w:szCs w:val="24"/>
          <w:lang w:val="en-US"/>
        </w:rPr>
        <w:t xml:space="preserve">Vector algebra , Magnitude and direction of a vector, Multiplication of vectors and its type , dot product of two vectors and properties, Projection formulae, </w:t>
      </w:r>
      <w:r w:rsidR="00E711CC" w:rsidRPr="00AB0CB8">
        <w:rPr>
          <w:rFonts w:cstheme="minorHAnsi"/>
          <w:sz w:val="24"/>
          <w:szCs w:val="24"/>
          <w:lang w:val="en-US"/>
        </w:rPr>
        <w:t xml:space="preserve"> </w:t>
      </w:r>
      <w:r w:rsidR="00AB0CB8" w:rsidRPr="00AB0CB8">
        <w:rPr>
          <w:rFonts w:cstheme="minorHAnsi"/>
          <w:sz w:val="24"/>
          <w:szCs w:val="24"/>
          <w:lang w:val="en-US"/>
        </w:rPr>
        <w:t>cross product of two vectors and  properties, Finding the area of triangle and parallelogram, Scalar triple product, finding volume of parallelepiped, coplanar vectors</w:t>
      </w:r>
      <w:r w:rsidR="00AB0CB8">
        <w:rPr>
          <w:rFonts w:ascii="Arial" w:hAnsi="Arial" w:cs="Arial"/>
          <w:sz w:val="24"/>
          <w:szCs w:val="24"/>
          <w:lang w:val="en-US"/>
        </w:rPr>
        <w:t>.</w:t>
      </w:r>
      <w:r w:rsidR="00E711CC">
        <w:rPr>
          <w:rFonts w:ascii="Arial" w:hAnsi="Arial" w:cs="Arial"/>
          <w:sz w:val="24"/>
          <w:szCs w:val="24"/>
          <w:lang w:val="en-US"/>
        </w:rPr>
        <w:t xml:space="preserve"> (T)(5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hrs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6369C5" w:rsidRPr="000F7D38" w:rsidRDefault="006369C5" w:rsidP="006369C5">
      <w:pPr>
        <w:tabs>
          <w:tab w:val="left" w:pos="142"/>
        </w:tabs>
        <w:spacing w:line="240" w:lineRule="auto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0F7D38">
        <w:rPr>
          <w:rFonts w:ascii="Arial" w:hAnsi="Arial" w:cs="Arial"/>
          <w:b/>
          <w:sz w:val="28"/>
          <w:szCs w:val="28"/>
          <w:lang w:val="en-US"/>
        </w:rPr>
        <w:t xml:space="preserve">Module </w:t>
      </w:r>
      <w:r w:rsidR="00EE4C22" w:rsidRPr="000F7D38">
        <w:rPr>
          <w:rFonts w:ascii="Arial" w:hAnsi="Arial" w:cs="Arial"/>
          <w:b/>
          <w:sz w:val="28"/>
          <w:szCs w:val="28"/>
          <w:lang w:val="en-US"/>
        </w:rPr>
        <w:t>I</w:t>
      </w:r>
      <w:r w:rsidR="00B12BA8" w:rsidRPr="000F7D38">
        <w:rPr>
          <w:rFonts w:ascii="Arial" w:hAnsi="Arial" w:cs="Arial"/>
          <w:b/>
          <w:sz w:val="28"/>
          <w:szCs w:val="28"/>
          <w:lang w:val="en-US"/>
        </w:rPr>
        <w:t>V – Probability</w:t>
      </w:r>
    </w:p>
    <w:p w:rsidR="006369C5" w:rsidRDefault="006369C5" w:rsidP="006369C5">
      <w:pPr>
        <w:tabs>
          <w:tab w:val="left" w:pos="142"/>
        </w:tabs>
        <w:spacing w:line="24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AB0CB8" w:rsidRPr="00D27C91">
        <w:rPr>
          <w:rFonts w:cstheme="minorHAnsi"/>
          <w:sz w:val="24"/>
          <w:szCs w:val="24"/>
          <w:lang w:val="en-US"/>
        </w:rPr>
        <w:t>Probability Event, define Probability,</w:t>
      </w:r>
      <w:r w:rsidR="00AB0CB8" w:rsidRPr="00D27C91">
        <w:rPr>
          <w:rFonts w:cstheme="minorHAnsi"/>
        </w:rPr>
        <w:t xml:space="preserve"> </w:t>
      </w:r>
      <w:r w:rsidR="00AB0CB8" w:rsidRPr="00D27C91">
        <w:rPr>
          <w:rFonts w:cstheme="minorHAnsi"/>
          <w:sz w:val="24"/>
          <w:szCs w:val="24"/>
          <w:lang w:val="en-US"/>
        </w:rPr>
        <w:t>Random variable and its probability distribution, mean and variance of random variable</w:t>
      </w:r>
      <w:r w:rsidR="00E711CC" w:rsidRPr="00E711CC">
        <w:rPr>
          <w:rFonts w:ascii="Arial" w:hAnsi="Arial" w:cs="Arial"/>
          <w:sz w:val="24"/>
          <w:szCs w:val="24"/>
          <w:lang w:val="en-US"/>
        </w:rPr>
        <w:t>.</w:t>
      </w:r>
      <w:r w:rsidR="00EE4C22">
        <w:rPr>
          <w:rFonts w:ascii="Arial" w:hAnsi="Arial" w:cs="Arial"/>
          <w:sz w:val="24"/>
          <w:szCs w:val="24"/>
          <w:lang w:val="en-US"/>
        </w:rPr>
        <w:t xml:space="preserve"> (T)(4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hrs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6369C5" w:rsidRPr="000F7D38" w:rsidRDefault="00EE4C22" w:rsidP="006369C5">
      <w:pPr>
        <w:tabs>
          <w:tab w:val="left" w:pos="142"/>
        </w:tabs>
        <w:spacing w:line="240" w:lineRule="auto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0F7D38">
        <w:rPr>
          <w:rFonts w:ascii="Arial" w:hAnsi="Arial" w:cs="Arial"/>
          <w:b/>
          <w:sz w:val="28"/>
          <w:szCs w:val="28"/>
          <w:lang w:val="en-US"/>
        </w:rPr>
        <w:t>Module V</w:t>
      </w:r>
      <w:r w:rsidR="006369C5" w:rsidRPr="000F7D3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26B30" w:rsidRPr="000F7D38">
        <w:rPr>
          <w:rFonts w:ascii="Arial" w:hAnsi="Arial" w:cs="Arial"/>
          <w:b/>
          <w:sz w:val="28"/>
          <w:szCs w:val="28"/>
          <w:lang w:val="en-US"/>
        </w:rPr>
        <w:t>–</w:t>
      </w:r>
      <w:r w:rsidR="006369C5" w:rsidRPr="000F7D3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B12BA8" w:rsidRPr="000F7D38">
        <w:rPr>
          <w:rFonts w:ascii="Arial" w:hAnsi="Arial" w:cs="Arial"/>
          <w:b/>
          <w:sz w:val="28"/>
          <w:szCs w:val="28"/>
          <w:lang w:val="en-US"/>
        </w:rPr>
        <w:t>Statistics</w:t>
      </w:r>
      <w:r w:rsidR="00726B30" w:rsidRPr="000F7D38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726B30" w:rsidRDefault="00726B30" w:rsidP="006369C5">
      <w:pPr>
        <w:tabs>
          <w:tab w:val="left" w:pos="142"/>
        </w:tabs>
        <w:spacing w:line="240" w:lineRule="auto"/>
        <w:ind w:left="284" w:hanging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D27C91" w:rsidRPr="00D27C91">
        <w:rPr>
          <w:rFonts w:cstheme="minorHAnsi"/>
          <w:sz w:val="24"/>
          <w:szCs w:val="24"/>
          <w:lang w:val="en-US"/>
        </w:rPr>
        <w:t xml:space="preserve">Statistics, Average, mean, Median, mode, Mean deviation, variance, Standard deviation of </w:t>
      </w:r>
      <w:bookmarkStart w:id="0" w:name="_GoBack"/>
      <w:bookmarkEnd w:id="0"/>
      <w:proofErr w:type="gramStart"/>
      <w:r w:rsidR="00D27C91" w:rsidRPr="00D27C91">
        <w:rPr>
          <w:rFonts w:cstheme="minorHAnsi"/>
          <w:sz w:val="24"/>
          <w:szCs w:val="24"/>
          <w:lang w:val="en-US"/>
        </w:rPr>
        <w:t>ungrouped</w:t>
      </w:r>
      <w:r w:rsidR="00D27C91">
        <w:rPr>
          <w:rFonts w:cstheme="minorHAnsi"/>
          <w:sz w:val="24"/>
          <w:szCs w:val="24"/>
          <w:lang w:val="en-US"/>
        </w:rPr>
        <w:t xml:space="preserve">  </w:t>
      </w:r>
      <w:r w:rsidR="00D27C91" w:rsidRPr="00D27C91">
        <w:rPr>
          <w:rFonts w:cstheme="minorHAnsi"/>
          <w:sz w:val="24"/>
          <w:szCs w:val="24"/>
          <w:lang w:val="en-US"/>
        </w:rPr>
        <w:t>or</w:t>
      </w:r>
      <w:proofErr w:type="gramEnd"/>
      <w:r w:rsidR="00D27C91">
        <w:rPr>
          <w:rFonts w:cstheme="minorHAnsi"/>
          <w:sz w:val="24"/>
          <w:szCs w:val="24"/>
          <w:lang w:val="en-US"/>
        </w:rPr>
        <w:t xml:space="preserve"> </w:t>
      </w:r>
      <w:r w:rsidR="00D27C91" w:rsidRPr="00D27C91">
        <w:rPr>
          <w:rFonts w:cstheme="minorHAnsi"/>
          <w:sz w:val="24"/>
          <w:szCs w:val="24"/>
          <w:lang w:val="en-US"/>
        </w:rPr>
        <w:t xml:space="preserve"> grouped data</w:t>
      </w:r>
      <w:r w:rsidR="00D27C91">
        <w:rPr>
          <w:rFonts w:ascii="Arial" w:hAnsi="Arial" w:cs="Arial"/>
          <w:sz w:val="24"/>
          <w:szCs w:val="24"/>
          <w:lang w:val="en-US"/>
        </w:rPr>
        <w:t xml:space="preserve">.  </w:t>
      </w:r>
      <w:r w:rsidR="00E711CC">
        <w:rPr>
          <w:rFonts w:ascii="Arial" w:hAnsi="Arial" w:cs="Arial"/>
          <w:sz w:val="24"/>
          <w:szCs w:val="24"/>
          <w:lang w:val="en-US"/>
        </w:rPr>
        <w:t>(T)(4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hrs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726B30" w:rsidRPr="000F7D38" w:rsidRDefault="00EE4C22" w:rsidP="006369C5">
      <w:pPr>
        <w:tabs>
          <w:tab w:val="left" w:pos="142"/>
        </w:tabs>
        <w:spacing w:line="240" w:lineRule="auto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  <w:r w:rsidRPr="000F7D38">
        <w:rPr>
          <w:rFonts w:ascii="Arial" w:hAnsi="Arial" w:cs="Arial"/>
          <w:b/>
          <w:sz w:val="28"/>
          <w:szCs w:val="28"/>
          <w:lang w:val="en-US"/>
        </w:rPr>
        <w:t>Module V</w:t>
      </w:r>
      <w:r w:rsidR="00726B30" w:rsidRPr="000F7D38">
        <w:rPr>
          <w:rFonts w:ascii="Arial" w:hAnsi="Arial" w:cs="Arial"/>
          <w:b/>
          <w:sz w:val="28"/>
          <w:szCs w:val="28"/>
          <w:lang w:val="en-US"/>
        </w:rPr>
        <w:t xml:space="preserve">I – </w:t>
      </w:r>
      <w:r w:rsidR="00B12BA8" w:rsidRPr="000F7D38">
        <w:rPr>
          <w:rFonts w:ascii="Arial" w:hAnsi="Arial" w:cs="Arial"/>
          <w:b/>
          <w:sz w:val="28"/>
          <w:szCs w:val="28"/>
          <w:lang w:val="en-US"/>
        </w:rPr>
        <w:t>2D and 3D</w:t>
      </w:r>
    </w:p>
    <w:p w:rsidR="00726B30" w:rsidRPr="00EF459C" w:rsidRDefault="00726B30" w:rsidP="006369C5">
      <w:pPr>
        <w:tabs>
          <w:tab w:val="left" w:pos="142"/>
        </w:tabs>
        <w:spacing w:line="240" w:lineRule="auto"/>
        <w:ind w:left="284" w:hanging="284"/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="00D27C91" w:rsidRPr="00D27C91">
        <w:rPr>
          <w:rFonts w:cstheme="minorHAnsi"/>
          <w:sz w:val="24"/>
          <w:szCs w:val="24"/>
          <w:lang w:val="en-US"/>
        </w:rPr>
        <w:t>Analytical Geometry Representation of a point in co-ordinate plane,</w:t>
      </w:r>
      <w:r w:rsidR="00D27C91">
        <w:rPr>
          <w:rFonts w:cstheme="minorHAnsi"/>
          <w:sz w:val="24"/>
          <w:szCs w:val="24"/>
          <w:lang w:val="en-US"/>
        </w:rPr>
        <w:t xml:space="preserve"> </w:t>
      </w:r>
      <w:r w:rsidR="00D27C91" w:rsidRPr="00D27C91">
        <w:rPr>
          <w:rFonts w:cstheme="minorHAnsi"/>
          <w:sz w:val="24"/>
          <w:szCs w:val="24"/>
          <w:lang w:val="en-US"/>
        </w:rPr>
        <w:t xml:space="preserve">formula </w:t>
      </w:r>
      <w:r w:rsidR="00D27C91">
        <w:rPr>
          <w:rFonts w:cstheme="minorHAnsi"/>
          <w:sz w:val="24"/>
          <w:szCs w:val="24"/>
          <w:lang w:val="en-US"/>
        </w:rPr>
        <w:t>for Distance between two points</w:t>
      </w:r>
      <w:r w:rsidR="00D27C91" w:rsidRPr="00D27C91">
        <w:rPr>
          <w:rFonts w:cstheme="minorHAnsi"/>
          <w:sz w:val="24"/>
          <w:szCs w:val="24"/>
          <w:lang w:val="en-US"/>
        </w:rPr>
        <w:t>,</w:t>
      </w:r>
      <w:r w:rsidR="00D27C91">
        <w:rPr>
          <w:rFonts w:cstheme="minorHAnsi"/>
          <w:sz w:val="24"/>
          <w:szCs w:val="24"/>
          <w:lang w:val="en-US"/>
        </w:rPr>
        <w:t xml:space="preserve"> </w:t>
      </w:r>
      <w:r w:rsidR="00D27C91" w:rsidRPr="00D27C91">
        <w:rPr>
          <w:rFonts w:cstheme="minorHAnsi"/>
          <w:sz w:val="24"/>
          <w:szCs w:val="24"/>
          <w:lang w:val="en-US"/>
        </w:rPr>
        <w:t>Division formula (internal and external) ,Area of the tr</w:t>
      </w:r>
      <w:r w:rsidR="00D27C91">
        <w:rPr>
          <w:rFonts w:cstheme="minorHAnsi"/>
          <w:sz w:val="24"/>
          <w:szCs w:val="24"/>
          <w:lang w:val="en-US"/>
        </w:rPr>
        <w:t xml:space="preserve">iangle whose vertices are given, </w:t>
      </w:r>
      <w:r w:rsidR="00D27C91" w:rsidRPr="00D27C91">
        <w:rPr>
          <w:rFonts w:cstheme="minorHAnsi"/>
          <w:sz w:val="24"/>
          <w:szCs w:val="24"/>
          <w:lang w:val="en-US"/>
        </w:rPr>
        <w:t xml:space="preserve">Slope of a line and angle between two lines, Conditions of perpendicularity and parallelism of two lines , locus and equation of </w:t>
      </w:r>
      <w:r w:rsidR="00D27C91">
        <w:rPr>
          <w:rFonts w:cstheme="minorHAnsi"/>
          <w:sz w:val="24"/>
          <w:szCs w:val="24"/>
          <w:lang w:val="en-US"/>
        </w:rPr>
        <w:t xml:space="preserve">locus from the given conditions, </w:t>
      </w:r>
      <w:r w:rsidR="00EF459C" w:rsidRPr="00EF459C">
        <w:rPr>
          <w:rFonts w:cstheme="minorHAnsi"/>
          <w:sz w:val="24"/>
          <w:szCs w:val="24"/>
          <w:lang w:val="en-US"/>
        </w:rPr>
        <w:t xml:space="preserve"> </w:t>
      </w:r>
      <w:r w:rsidR="00D27C91" w:rsidRPr="00D27C91">
        <w:rPr>
          <w:rFonts w:cstheme="minorHAnsi"/>
          <w:sz w:val="24"/>
          <w:szCs w:val="24"/>
          <w:lang w:val="en-US"/>
        </w:rPr>
        <w:t xml:space="preserve">standard forms of straight lines </w:t>
      </w:r>
      <w:r w:rsidR="00D27C91">
        <w:rPr>
          <w:rFonts w:cstheme="minorHAnsi"/>
          <w:sz w:val="24"/>
          <w:szCs w:val="24"/>
          <w:lang w:val="en-US"/>
        </w:rPr>
        <w:t xml:space="preserve">, </w:t>
      </w:r>
      <w:r w:rsidR="00D27C91" w:rsidRPr="00D27C91">
        <w:rPr>
          <w:rFonts w:cstheme="minorHAnsi"/>
          <w:sz w:val="24"/>
          <w:szCs w:val="24"/>
          <w:lang w:val="en-US"/>
        </w:rPr>
        <w:t>Area and perimeter of triangle, rectangle, square, parallelogram, rhombus, trapezium</w:t>
      </w:r>
      <w:r w:rsidR="00D27C91">
        <w:rPr>
          <w:rFonts w:cstheme="minorHAnsi"/>
          <w:sz w:val="24"/>
          <w:szCs w:val="24"/>
          <w:lang w:val="en-US"/>
        </w:rPr>
        <w:t>,</w:t>
      </w:r>
      <w:r w:rsidR="00D27C91" w:rsidRPr="00D27C91">
        <w:t xml:space="preserve"> </w:t>
      </w:r>
      <w:r w:rsidR="00D27C91" w:rsidRPr="00D27C91">
        <w:rPr>
          <w:rFonts w:cstheme="minorHAnsi"/>
          <w:sz w:val="24"/>
          <w:szCs w:val="24"/>
          <w:lang w:val="en-US"/>
        </w:rPr>
        <w:t>Three dimensional Geometry - Representation of a point in 3D plane, formula for ,Distance between two points(ii)Division formula</w:t>
      </w:r>
      <w:r w:rsidR="00D27C91">
        <w:rPr>
          <w:rFonts w:cstheme="minorHAnsi"/>
          <w:sz w:val="24"/>
          <w:szCs w:val="24"/>
          <w:lang w:val="en-US"/>
        </w:rPr>
        <w:t xml:space="preserve">, </w:t>
      </w:r>
      <w:r w:rsidR="00D27C91" w:rsidRPr="00D27C91">
        <w:rPr>
          <w:rFonts w:cstheme="minorHAnsi"/>
          <w:sz w:val="24"/>
          <w:szCs w:val="24"/>
          <w:lang w:val="en-US"/>
        </w:rPr>
        <w:t>Direction cosines (</w:t>
      </w:r>
      <w:proofErr w:type="spellStart"/>
      <w:r w:rsidR="00D27C91" w:rsidRPr="00D27C91">
        <w:rPr>
          <w:rFonts w:cstheme="minorHAnsi"/>
          <w:sz w:val="24"/>
          <w:szCs w:val="24"/>
          <w:lang w:val="en-US"/>
        </w:rPr>
        <w:t>dcs</w:t>
      </w:r>
      <w:proofErr w:type="spellEnd"/>
      <w:r w:rsidR="00D27C91" w:rsidRPr="00D27C91">
        <w:rPr>
          <w:rFonts w:cstheme="minorHAnsi"/>
          <w:sz w:val="24"/>
          <w:szCs w:val="24"/>
          <w:lang w:val="en-US"/>
        </w:rPr>
        <w:t>)&amp; Direction ratios(</w:t>
      </w:r>
      <w:proofErr w:type="spellStart"/>
      <w:r w:rsidR="00D27C91" w:rsidRPr="00D27C91">
        <w:rPr>
          <w:rFonts w:cstheme="minorHAnsi"/>
          <w:sz w:val="24"/>
          <w:szCs w:val="24"/>
          <w:lang w:val="en-US"/>
        </w:rPr>
        <w:t>drs</w:t>
      </w:r>
      <w:proofErr w:type="spellEnd"/>
      <w:r w:rsidR="00D27C91" w:rsidRPr="00D27C91">
        <w:rPr>
          <w:rFonts w:cstheme="minorHAnsi"/>
          <w:sz w:val="24"/>
          <w:szCs w:val="24"/>
          <w:lang w:val="en-US"/>
        </w:rPr>
        <w:t>) of a line,  angle between two lines with given Direction ratios. Conditions of p</w:t>
      </w:r>
      <w:r w:rsidR="00D27C91">
        <w:rPr>
          <w:rFonts w:cstheme="minorHAnsi"/>
          <w:sz w:val="24"/>
          <w:szCs w:val="24"/>
          <w:lang w:val="en-US"/>
        </w:rPr>
        <w:t>erpendicularity and parallelism</w:t>
      </w:r>
      <w:proofErr w:type="gramStart"/>
      <w:r w:rsidR="00D27C91">
        <w:rPr>
          <w:rFonts w:cstheme="minorHAnsi"/>
          <w:sz w:val="24"/>
          <w:szCs w:val="24"/>
          <w:lang w:val="en-US"/>
        </w:rPr>
        <w:t>,  s</w:t>
      </w:r>
      <w:r w:rsidR="00D27C91" w:rsidRPr="00D27C91">
        <w:rPr>
          <w:rFonts w:cstheme="minorHAnsi"/>
          <w:sz w:val="24"/>
          <w:szCs w:val="24"/>
          <w:lang w:val="en-US"/>
        </w:rPr>
        <w:t>phere</w:t>
      </w:r>
      <w:proofErr w:type="gramEnd"/>
      <w:r w:rsidR="00D27C91" w:rsidRPr="00D27C91">
        <w:rPr>
          <w:rFonts w:cstheme="minorHAnsi"/>
          <w:sz w:val="24"/>
          <w:szCs w:val="24"/>
          <w:lang w:val="en-US"/>
        </w:rPr>
        <w:t xml:space="preserve">,  Find the equation of a sphere ,find the </w:t>
      </w:r>
      <w:proofErr w:type="spellStart"/>
      <w:r w:rsidR="00D27C91" w:rsidRPr="00D27C91">
        <w:rPr>
          <w:rFonts w:cstheme="minorHAnsi"/>
          <w:sz w:val="24"/>
          <w:szCs w:val="24"/>
          <w:lang w:val="en-US"/>
        </w:rPr>
        <w:t>centre</w:t>
      </w:r>
      <w:proofErr w:type="spellEnd"/>
      <w:r w:rsidR="00D27C91" w:rsidRPr="00D27C91">
        <w:rPr>
          <w:rFonts w:cstheme="minorHAnsi"/>
          <w:sz w:val="24"/>
          <w:szCs w:val="24"/>
          <w:lang w:val="en-US"/>
        </w:rPr>
        <w:t xml:space="preserve"> and radius from the general equation of sphere.</w:t>
      </w:r>
      <w:r w:rsidR="00D27C91">
        <w:rPr>
          <w:rFonts w:cstheme="minorHAnsi"/>
          <w:sz w:val="24"/>
          <w:szCs w:val="24"/>
          <w:lang w:val="en-US"/>
        </w:rPr>
        <w:t xml:space="preserve">      </w:t>
      </w:r>
      <w:r w:rsidR="0080139D">
        <w:rPr>
          <w:rFonts w:ascii="Arial" w:hAnsi="Arial" w:cs="Arial"/>
          <w:sz w:val="24"/>
          <w:szCs w:val="24"/>
          <w:lang w:val="en-US"/>
        </w:rPr>
        <w:t>(T</w:t>
      </w:r>
      <w:proofErr w:type="gramStart"/>
      <w:r w:rsidR="0080139D">
        <w:rPr>
          <w:rFonts w:ascii="Arial" w:hAnsi="Arial" w:cs="Arial"/>
          <w:sz w:val="24"/>
          <w:szCs w:val="24"/>
          <w:lang w:val="en-US"/>
        </w:rPr>
        <w:t>)(</w:t>
      </w:r>
      <w:proofErr w:type="gramEnd"/>
      <w:r w:rsidR="0080139D">
        <w:rPr>
          <w:rFonts w:ascii="Arial" w:hAnsi="Arial" w:cs="Arial"/>
          <w:sz w:val="24"/>
          <w:szCs w:val="24"/>
          <w:lang w:val="en-US"/>
        </w:rPr>
        <w:t>7</w:t>
      </w:r>
      <w:r w:rsidRPr="00EF45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F459C">
        <w:rPr>
          <w:rFonts w:ascii="Arial" w:hAnsi="Arial" w:cs="Arial"/>
          <w:sz w:val="24"/>
          <w:szCs w:val="24"/>
          <w:lang w:val="en-US"/>
        </w:rPr>
        <w:t>hrs</w:t>
      </w:r>
      <w:proofErr w:type="spellEnd"/>
      <w:r w:rsidRPr="00EF459C">
        <w:rPr>
          <w:rFonts w:ascii="Arial" w:hAnsi="Arial" w:cs="Arial"/>
          <w:sz w:val="24"/>
          <w:szCs w:val="24"/>
          <w:lang w:val="en-US"/>
        </w:rPr>
        <w:t>)</w:t>
      </w:r>
      <w:r w:rsidRPr="00EF459C">
        <w:rPr>
          <w:rFonts w:cstheme="minorHAnsi"/>
          <w:sz w:val="24"/>
          <w:szCs w:val="24"/>
          <w:lang w:val="en-US"/>
        </w:rPr>
        <w:t xml:space="preserve"> </w:t>
      </w:r>
    </w:p>
    <w:p w:rsidR="006369C5" w:rsidRDefault="00EE4C22" w:rsidP="00EE4C2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E4C22">
        <w:rPr>
          <w:rFonts w:ascii="Arial" w:hAnsi="Arial" w:cs="Arial"/>
          <w:b/>
          <w:sz w:val="32"/>
          <w:szCs w:val="32"/>
          <w:u w:val="single"/>
          <w:lang w:val="en-US"/>
        </w:rPr>
        <w:t>Reference Books</w:t>
      </w:r>
      <w:r w:rsidRPr="00EE4C22">
        <w:rPr>
          <w:rFonts w:ascii="Arial" w:hAnsi="Arial" w:cs="Arial"/>
          <w:b/>
          <w:sz w:val="32"/>
          <w:szCs w:val="32"/>
          <w:lang w:val="en-US"/>
        </w:rPr>
        <w:t>:-</w:t>
      </w:r>
      <w:r w:rsidRPr="00EE4C22"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EE4C22" w:rsidRDefault="00EE4C22" w:rsidP="00EE4C2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Elements of mathematics Vol. I and II</w:t>
      </w:r>
    </w:p>
    <w:p w:rsidR="00EF459C" w:rsidRPr="00EF459C" w:rsidRDefault="00EF459C" w:rsidP="00EF459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NCERT book for class XI &amp; XII </w:t>
      </w:r>
    </w:p>
    <w:p w:rsidR="00EE4C22" w:rsidRDefault="00EE4C22" w:rsidP="00EE4C2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Mathematics book by R.D. Sharma for class XI &amp; XII</w:t>
      </w:r>
    </w:p>
    <w:p w:rsidR="00B03D81" w:rsidRDefault="00B03D81" w:rsidP="00EE4C2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Higher secondary mathematics for class XI &amp; XII </w:t>
      </w:r>
    </w:p>
    <w:p w:rsidR="009107BA" w:rsidRPr="00EE4C22" w:rsidRDefault="009107BA" w:rsidP="00EF459C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6369C5" w:rsidRPr="006369C5" w:rsidRDefault="006369C5" w:rsidP="008B1847">
      <w:pPr>
        <w:spacing w:line="240" w:lineRule="auto"/>
        <w:ind w:left="284" w:hanging="284"/>
        <w:rPr>
          <w:rFonts w:ascii="Arial" w:hAnsi="Arial" w:cs="Arial"/>
          <w:sz w:val="28"/>
          <w:szCs w:val="28"/>
          <w:lang w:val="en-US"/>
        </w:rPr>
      </w:pPr>
    </w:p>
    <w:p w:rsidR="008B1847" w:rsidRPr="00005891" w:rsidRDefault="008B1847" w:rsidP="008B1847">
      <w:pPr>
        <w:ind w:left="284" w:hanging="284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</w:t>
      </w:r>
    </w:p>
    <w:p w:rsidR="00A64E89" w:rsidRPr="00A64E89" w:rsidRDefault="00A64E89" w:rsidP="00A64E89">
      <w:pPr>
        <w:rPr>
          <w:rFonts w:ascii="Arial" w:hAnsi="Arial" w:cs="Arial"/>
          <w:b/>
          <w:sz w:val="24"/>
          <w:szCs w:val="24"/>
          <w:lang w:val="en-US"/>
        </w:rPr>
      </w:pPr>
    </w:p>
    <w:sectPr w:rsidR="00A64E89" w:rsidRPr="00A64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117A"/>
    <w:multiLevelType w:val="hybridMultilevel"/>
    <w:tmpl w:val="3EB071C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D60F3"/>
    <w:multiLevelType w:val="hybridMultilevel"/>
    <w:tmpl w:val="4A76EA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5451E"/>
    <w:multiLevelType w:val="hybridMultilevel"/>
    <w:tmpl w:val="B1B88EB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B41F0"/>
    <w:multiLevelType w:val="hybridMultilevel"/>
    <w:tmpl w:val="91969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89"/>
    <w:rsid w:val="00005891"/>
    <w:rsid w:val="000F7D38"/>
    <w:rsid w:val="00202BC2"/>
    <w:rsid w:val="0021416B"/>
    <w:rsid w:val="00372D36"/>
    <w:rsid w:val="004B2804"/>
    <w:rsid w:val="006369C5"/>
    <w:rsid w:val="00702073"/>
    <w:rsid w:val="00726B30"/>
    <w:rsid w:val="0080139D"/>
    <w:rsid w:val="008B1847"/>
    <w:rsid w:val="009107BA"/>
    <w:rsid w:val="00A479DE"/>
    <w:rsid w:val="00A64E89"/>
    <w:rsid w:val="00AB0CB8"/>
    <w:rsid w:val="00B03D81"/>
    <w:rsid w:val="00B12BA8"/>
    <w:rsid w:val="00D27C91"/>
    <w:rsid w:val="00E711CC"/>
    <w:rsid w:val="00EE4C22"/>
    <w:rsid w:val="00E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LIDDU</dc:creator>
  <cp:lastModifiedBy>LIDDU</cp:lastModifiedBy>
  <cp:revision>4</cp:revision>
  <dcterms:created xsi:type="dcterms:W3CDTF">2020-06-01T06:44:00Z</dcterms:created>
  <dcterms:modified xsi:type="dcterms:W3CDTF">2020-06-01T07:07:00Z</dcterms:modified>
</cp:coreProperties>
</file>