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8D" w:rsidRPr="00C60F37" w:rsidRDefault="00EF458D" w:rsidP="0033448A">
      <w:pPr>
        <w:pStyle w:val="Default"/>
        <w:ind w:right="-1080"/>
        <w:rPr>
          <w:rFonts w:asciiTheme="minorHAnsi" w:hAnsiTheme="minorHAnsi" w:cstheme="minorHAnsi"/>
          <w:b/>
        </w:rPr>
      </w:pPr>
      <w:r w:rsidRPr="00C60F37">
        <w:rPr>
          <w:rFonts w:asciiTheme="minorHAnsi" w:hAnsiTheme="minorHAnsi" w:cstheme="minorHAnsi"/>
          <w:b/>
        </w:rPr>
        <w:t xml:space="preserve">CENTURION UNIVERSITY OF TECHNOLOGY &amp; MANAGEMENT, </w:t>
      </w:r>
      <w:r w:rsidR="0033448A" w:rsidRPr="00C60F37">
        <w:rPr>
          <w:rFonts w:asciiTheme="minorHAnsi" w:hAnsiTheme="minorHAnsi" w:cstheme="minorHAnsi"/>
          <w:b/>
        </w:rPr>
        <w:t>PARALAKHEMUNDI, ODISHA</w:t>
      </w:r>
    </w:p>
    <w:p w:rsidR="00EF458D" w:rsidRPr="00C60F37" w:rsidRDefault="0033448A" w:rsidP="00160A90">
      <w:pPr>
        <w:rPr>
          <w:rFonts w:asciiTheme="minorHAnsi" w:hAnsiTheme="minorHAnsi" w:cstheme="minorHAnsi"/>
          <w:b/>
          <w:bCs/>
          <w:i/>
          <w:iCs/>
        </w:rPr>
      </w:pPr>
      <w:r w:rsidRPr="00C60F37">
        <w:rPr>
          <w:rFonts w:asciiTheme="minorHAnsi" w:hAnsiTheme="minorHAnsi" w:cstheme="minorHAnsi"/>
          <w:b/>
          <w:bCs/>
          <w:i/>
          <w:iCs/>
        </w:rPr>
        <w:t>Subject Name</w:t>
      </w:r>
      <w:r w:rsidR="00110C67" w:rsidRPr="00C60F37">
        <w:rPr>
          <w:rFonts w:asciiTheme="minorHAnsi" w:hAnsiTheme="minorHAnsi" w:cstheme="minorHAnsi"/>
          <w:b/>
          <w:bCs/>
          <w:i/>
          <w:iCs/>
        </w:rPr>
        <w:t>: -</w:t>
      </w:r>
      <w:r w:rsidRPr="00C60F37">
        <w:rPr>
          <w:rFonts w:asciiTheme="minorHAnsi" w:hAnsiTheme="minorHAnsi" w:cstheme="minorHAnsi"/>
          <w:b/>
          <w:bCs/>
          <w:i/>
          <w:iCs/>
        </w:rPr>
        <w:t xml:space="preserve"> Complex</w:t>
      </w:r>
      <w:r w:rsidR="00EF458D" w:rsidRPr="00C60F37">
        <w:rPr>
          <w:rFonts w:asciiTheme="minorHAnsi" w:hAnsiTheme="minorHAnsi" w:cstheme="minorHAnsi"/>
          <w:b/>
          <w:bCs/>
          <w:i/>
          <w:iCs/>
        </w:rPr>
        <w:t xml:space="preserve"> Analysis &amp; Numerical Methods</w:t>
      </w:r>
      <w:r w:rsidRPr="00C60F37">
        <w:rPr>
          <w:rFonts w:asciiTheme="minorHAnsi" w:hAnsiTheme="minorHAnsi" w:cstheme="minorHAnsi"/>
          <w:b/>
          <w:bCs/>
          <w:i/>
          <w:iCs/>
        </w:rPr>
        <w:t>, Subject Code:-</w:t>
      </w:r>
      <w:r w:rsidR="00EF458D" w:rsidRPr="00C60F37">
        <w:rPr>
          <w:rFonts w:asciiTheme="minorHAnsi" w:hAnsiTheme="minorHAnsi" w:cstheme="minorHAnsi"/>
          <w:b/>
          <w:bCs/>
          <w:i/>
          <w:iCs/>
        </w:rPr>
        <w:t>CUTM1003</w:t>
      </w:r>
    </w:p>
    <w:p w:rsidR="00EF458D" w:rsidRPr="00C60F37" w:rsidRDefault="006E570A" w:rsidP="0033448A">
      <w:pPr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</w:rPr>
        <w:t>Odd</w:t>
      </w:r>
      <w:r w:rsidR="00C60F37" w:rsidRPr="00C60F3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</w:rPr>
        <w:t>Semester (BTECH)-2023-24</w:t>
      </w:r>
    </w:p>
    <w:p w:rsidR="00EF458D" w:rsidRDefault="00EF458D" w:rsidP="00160A90">
      <w:pPr>
        <w:jc w:val="center"/>
        <w:rPr>
          <w:rFonts w:asciiTheme="minorHAnsi" w:hAnsiTheme="minorHAnsi" w:cstheme="minorHAnsi"/>
          <w:b/>
          <w:bCs/>
          <w:i/>
          <w:iCs/>
          <w:color w:val="00B050"/>
          <w:u w:val="single"/>
        </w:rPr>
      </w:pPr>
      <w:r w:rsidRPr="00C60F37">
        <w:rPr>
          <w:rFonts w:asciiTheme="minorHAnsi" w:hAnsiTheme="minorHAnsi" w:cstheme="minorHAnsi"/>
          <w:b/>
          <w:bCs/>
          <w:i/>
          <w:iCs/>
          <w:color w:val="00B050"/>
          <w:u w:val="single"/>
        </w:rPr>
        <w:t>ASSIGNMENT-I</w:t>
      </w:r>
    </w:p>
    <w:p w:rsidR="006E570A" w:rsidRPr="00C60F37" w:rsidRDefault="006E570A" w:rsidP="006E57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  <w:color w:val="00B050"/>
          <w:u w:val="single"/>
        </w:rPr>
        <w:t>Short Questions</w:t>
      </w:r>
    </w:p>
    <w:p w:rsidR="00355EBC" w:rsidRPr="00355EBC" w:rsidRDefault="00355EBC" w:rsidP="00355EBC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  <w:tab w:val="right" w:pos="9882"/>
        </w:tabs>
        <w:spacing w:line="276" w:lineRule="auto"/>
        <w:ind w:right="29"/>
        <w:jc w:val="both"/>
        <w:rPr>
          <w:color w:val="000000"/>
          <w:sz w:val="26"/>
          <w:szCs w:val="26"/>
        </w:rPr>
      </w:pPr>
      <w:r w:rsidRPr="00355EBC">
        <w:rPr>
          <w:bCs/>
        </w:rPr>
        <w:t>What is an analytic function? Give one example of it.</w:t>
      </w:r>
    </w:p>
    <w:p w:rsidR="006E570A" w:rsidRPr="008B0952" w:rsidRDefault="006E570A" w:rsidP="006E570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  <w:tab w:val="right" w:pos="9882"/>
        </w:tabs>
        <w:spacing w:line="276" w:lineRule="auto"/>
        <w:ind w:right="29"/>
        <w:jc w:val="both"/>
        <w:rPr>
          <w:color w:val="000000"/>
          <w:sz w:val="26"/>
          <w:szCs w:val="26"/>
        </w:rPr>
      </w:pPr>
      <w:r>
        <w:rPr>
          <w:bCs/>
        </w:rPr>
        <w:t>What is a harmonic function? Give one example of it.</w:t>
      </w:r>
    </w:p>
    <w:p w:rsidR="006E570A" w:rsidRPr="00355EBC" w:rsidRDefault="0095495E" w:rsidP="00355EBC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after="200" w:line="276" w:lineRule="auto"/>
        <w:ind w:right="29"/>
        <w:jc w:val="both"/>
        <w:rPr>
          <w:rFonts w:asciiTheme="minorHAnsi" w:hAnsiTheme="minorHAnsi" w:cstheme="minorHAnsi"/>
        </w:rPr>
      </w:pPr>
      <w:r w:rsidRPr="00355EBC">
        <w:rPr>
          <w:rFonts w:asciiTheme="minorHAnsi" w:hAnsiTheme="minorHAnsi" w:cstheme="minorHAnsi"/>
        </w:rPr>
        <w:t xml:space="preserve"> </w:t>
      </w:r>
      <w:r w:rsidR="00355EBC" w:rsidRPr="00355EBC">
        <w:rPr>
          <w:bCs/>
          <w:sz w:val="22"/>
          <w:szCs w:val="22"/>
        </w:rPr>
        <w:t xml:space="preserve">Let  </w:t>
      </w:r>
      <w:r w:rsidR="00355EBC" w:rsidRPr="00D047CE">
        <w:rPr>
          <w:bCs/>
          <w:position w:val="-14"/>
        </w:rPr>
        <w:object w:dxaOrig="5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0.25pt" o:ole="">
            <v:imagedata r:id="rId7" o:title=""/>
          </v:shape>
          <o:OLEObject Type="Embed" ProgID="Unknown" ShapeID="_x0000_i1025" DrawAspect="Content" ObjectID="_1750167253" r:id="rId8"/>
        </w:object>
      </w:r>
      <w:r w:rsidR="00355EBC" w:rsidRPr="00355EBC">
        <w:rPr>
          <w:bCs/>
          <w:sz w:val="22"/>
          <w:szCs w:val="22"/>
        </w:rPr>
        <w:t xml:space="preserve"> be analytic</w:t>
      </w:r>
      <w:r w:rsidR="00355EBC" w:rsidRPr="0090388D">
        <w:t xml:space="preserve"> </w:t>
      </w:r>
      <w:r w:rsidR="00355EBC">
        <w:t xml:space="preserve">and </w:t>
      </w:r>
      <m:oMath>
        <m:r>
          <m:rPr>
            <m:sty m:val="p"/>
          </m:rPr>
          <w:rPr>
            <w:rFonts w:ascii="Cambria Math" w:hAnsi="Cambria Math"/>
          </w:rPr>
          <m:t>Im</m:t>
        </m:r>
        <m:r>
          <m:rPr>
            <m:sty m:val="p"/>
          </m:rPr>
          <w:rPr>
            <w:rFonts w:ascii="Cambria Math"/>
          </w:rPr>
          <m:t xml:space="preserve"> </m:t>
        </m:r>
        <m:r>
          <w:rPr>
            <w:rFonts w:ascii="Cambria Math" w:hAnsi="Cambria Math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</m:d>
        <m:r>
          <w:rPr>
            <w:rFonts w:ascii="Cambria Math" w:hAnsi="Cambria Math"/>
            <w:sz w:val="26"/>
            <w:szCs w:val="26"/>
          </w:rPr>
          <m:t xml:space="preserve">= </m:t>
        </m:r>
      </m:oMath>
      <w:r w:rsidR="00355EBC" w:rsidRPr="00355EBC">
        <w:rPr>
          <w:sz w:val="26"/>
          <w:szCs w:val="26"/>
        </w:rPr>
        <w:t xml:space="preserve">constant </w:t>
      </w:r>
      <w:r w:rsidR="00355EBC">
        <w:t xml:space="preserve">then show that </w:t>
      </w:r>
      <m:oMath>
        <m:r>
          <w:rPr>
            <w:rFonts w:ascii="Cambria Math" w:hAnsi="Cambria Math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</m:d>
        <m:r>
          <w:rPr>
            <w:rFonts w:ascii="Cambria Math"/>
            <w:sz w:val="26"/>
            <w:szCs w:val="26"/>
          </w:rPr>
          <m:t>=</m:t>
        </m:r>
      </m:oMath>
      <w:r w:rsidR="00355EBC" w:rsidRPr="0090388D">
        <w:t xml:space="preserve"> </w:t>
      </w:r>
      <w:r w:rsidR="00355EBC">
        <w:t>constant</w:t>
      </w:r>
      <w:r w:rsidR="00355EBC" w:rsidRPr="0090388D">
        <w:t>.</w:t>
      </w:r>
    </w:p>
    <w:p w:rsidR="0095495E" w:rsidRPr="00C60F37" w:rsidRDefault="0095495E" w:rsidP="0095495E">
      <w:pPr>
        <w:pStyle w:val="ListParagraph"/>
        <w:numPr>
          <w:ilvl w:val="0"/>
          <w:numId w:val="1"/>
        </w:numPr>
        <w:tabs>
          <w:tab w:val="num" w:pos="1134"/>
        </w:tabs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 xml:space="preserve">Test the analyticity of the function </w:t>
      </w:r>
    </w:p>
    <w:p w:rsidR="00EF458D" w:rsidRPr="00C60F37" w:rsidRDefault="0095495E" w:rsidP="00160A90">
      <w:pPr>
        <w:tabs>
          <w:tab w:val="num" w:pos="1134"/>
        </w:tabs>
        <w:ind w:left="5040"/>
        <w:rPr>
          <w:rFonts w:asciiTheme="minorHAnsi" w:hAnsiTheme="minorHAnsi" w:cstheme="minorHAnsi"/>
          <w:b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f</m:t>
          </m:r>
          <m:d>
            <m:dPr>
              <m:ctrlPr>
                <w:rPr>
                  <w:rFonts w:ascii="Cambria Math" w:eastAsia="Calibri" w:hAnsiTheme="minorHAnsi" w:cstheme="minorHAnsi"/>
                  <w:i/>
                  <w:lang w:eastAsia="en-US"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z</m:t>
              </m:r>
            </m:e>
          </m:d>
          <m:r>
            <w:rPr>
              <w:rFonts w:ascii="Cambria Math" w:hAnsiTheme="minorHAnsi" w:cstheme="minorHAnsi"/>
            </w:rPr>
            <m:t>=</m:t>
          </m:r>
          <m:r>
            <w:rPr>
              <w:rFonts w:ascii="Cambria Math" w:eastAsia="Calibri" w:hAnsi="Cambria Math" w:cstheme="minorHAnsi"/>
              <w:lang w:eastAsia="en-US"/>
            </w:rPr>
            <m:t>z</m:t>
          </m:r>
          <m:acc>
            <m:accPr>
              <m:chr m:val="̅"/>
              <m:ctrlPr>
                <w:rPr>
                  <w:rFonts w:ascii="Cambria Math" w:eastAsia="Calibri" w:hAnsiTheme="minorHAnsi" w:cstheme="minorHAnsi"/>
                  <w:i/>
                  <w:lang w:eastAsia="en-US"/>
                </w:rPr>
              </m:ctrlPr>
            </m:accPr>
            <m:e>
              <m:r>
                <w:rPr>
                  <w:rFonts w:ascii="Cambria Math" w:eastAsia="Calibri" w:hAnsi="Cambria Math" w:cstheme="minorHAnsi"/>
                  <w:lang w:eastAsia="en-US"/>
                </w:rPr>
                <m:t>z</m:t>
              </m:r>
            </m:e>
          </m:acc>
        </m:oMath>
      </m:oMathPara>
    </w:p>
    <w:p w:rsidR="00EF458D" w:rsidRPr="00160A90" w:rsidRDefault="00EF458D" w:rsidP="00183C3E">
      <w:pPr>
        <w:pStyle w:val="ListParagraph"/>
        <w:numPr>
          <w:ilvl w:val="0"/>
          <w:numId w:val="1"/>
        </w:numPr>
        <w:tabs>
          <w:tab w:val="left" w:pos="1263"/>
        </w:tabs>
        <w:jc w:val="both"/>
        <w:rPr>
          <w:rFonts w:asciiTheme="minorHAnsi" w:hAnsiTheme="minorHAnsi" w:cstheme="minorHAnsi"/>
        </w:rPr>
      </w:pPr>
      <w:r w:rsidRPr="00160A90">
        <w:rPr>
          <w:rFonts w:asciiTheme="minorHAnsi" w:eastAsia="Times New Roman" w:hAnsiTheme="minorHAnsi" w:cstheme="minorHAnsi"/>
        </w:rPr>
        <w:t>Define an analytic function. Give an example of a function which is differentiable at a point but not analytic there.</w:t>
      </w:r>
    </w:p>
    <w:p w:rsidR="0095495E" w:rsidRPr="00C60F37" w:rsidRDefault="0095495E" w:rsidP="0095495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 xml:space="preserve"> Show that the function f (z) =Re z =x is not differentiable at any z.</w:t>
      </w:r>
    </w:p>
    <w:p w:rsidR="0095495E" w:rsidRPr="00C60F37" w:rsidRDefault="0095495E" w:rsidP="0095495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 xml:space="preserve">Show that f (z) = </w:t>
      </w:r>
      <w:r w:rsidRPr="00C60F37">
        <w:rPr>
          <w:rFonts w:asciiTheme="minorHAnsi" w:hAnsiTheme="minorHAnsi" w:cstheme="minorHAnsi"/>
          <w:position w:val="-14"/>
        </w:rPr>
        <w:object w:dxaOrig="340" w:dyaOrig="440">
          <v:shape id="_x0000_i1026" type="#_x0000_t75" style="width:16.5pt;height:21.75pt" o:ole="">
            <v:imagedata r:id="rId9" o:title=""/>
          </v:shape>
          <o:OLEObject Type="Embed" ProgID="Equation.3" ShapeID="_x0000_i1026" DrawAspect="Content" ObjectID="_1750167254" r:id="rId10"/>
        </w:object>
      </w:r>
      <w:r w:rsidRPr="00C60F37">
        <w:rPr>
          <w:rFonts w:asciiTheme="minorHAnsi" w:hAnsiTheme="minorHAnsi" w:cstheme="minorHAnsi"/>
        </w:rPr>
        <w:t xml:space="preserve"> is differentiable only at z = 0. So it is nowhere analytic. </w:t>
      </w:r>
    </w:p>
    <w:p w:rsidR="0095495E" w:rsidRPr="00C60F37" w:rsidRDefault="0095495E" w:rsidP="0095495E">
      <w:pPr>
        <w:pStyle w:val="ListParagraph"/>
        <w:numPr>
          <w:ilvl w:val="0"/>
          <w:numId w:val="1"/>
        </w:numPr>
        <w:tabs>
          <w:tab w:val="num" w:pos="1134"/>
          <w:tab w:val="left" w:pos="1263"/>
        </w:tabs>
        <w:rPr>
          <w:rFonts w:asciiTheme="minorHAnsi" w:hAnsiTheme="minorHAnsi" w:cstheme="minorHAnsi"/>
          <w:b/>
          <w:i/>
        </w:rPr>
      </w:pPr>
      <w:r w:rsidRPr="00C60F37">
        <w:rPr>
          <w:rFonts w:asciiTheme="minorHAnsi" w:hAnsiTheme="minorHAnsi" w:cstheme="minorHAnsi"/>
        </w:rPr>
        <w:t xml:space="preserve">Prove that </w:t>
      </w:r>
      <w:r w:rsidRPr="00C60F37">
        <w:rPr>
          <w:rFonts w:asciiTheme="minorHAnsi" w:hAnsiTheme="minorHAnsi" w:cstheme="minorHAnsi"/>
          <w:position w:val="-24"/>
        </w:rPr>
        <w:object w:dxaOrig="1340" w:dyaOrig="620">
          <v:shape id="_x0000_i1027" type="#_x0000_t75" style="width:66.75pt;height:30.75pt" o:ole="">
            <v:imagedata r:id="rId11" o:title=""/>
          </v:shape>
          <o:OLEObject Type="Embed" ProgID="Equation.3" ShapeID="_x0000_i1027" DrawAspect="Content" ObjectID="_1750167255" r:id="rId12"/>
        </w:object>
      </w:r>
      <w:r w:rsidRPr="00C60F37">
        <w:rPr>
          <w:rFonts w:asciiTheme="minorHAnsi" w:hAnsiTheme="minorHAnsi" w:cstheme="minorHAnsi"/>
          <w:position w:val="-10"/>
        </w:rPr>
        <w:object w:dxaOrig="180" w:dyaOrig="340">
          <v:shape id="_x0000_i1028" type="#_x0000_t75" style="width:9pt;height:16.5pt" o:ole="">
            <v:imagedata r:id="rId13" o:title=""/>
          </v:shape>
          <o:OLEObject Type="Embed" ProgID="Equation.3" ShapeID="_x0000_i1028" DrawAspect="Content" ObjectID="_1750167256" r:id="rId14"/>
        </w:object>
      </w:r>
      <w:r w:rsidRPr="00C60F37">
        <w:rPr>
          <w:rFonts w:asciiTheme="minorHAnsi" w:hAnsiTheme="minorHAnsi" w:cstheme="minorHAnsi"/>
        </w:rPr>
        <w:t xml:space="preserve">where </w:t>
      </w:r>
      <m:oMath>
        <m:r>
          <w:rPr>
            <w:rFonts w:ascii="Cambria Math" w:hAnsi="Cambria Math" w:cstheme="minorHAnsi"/>
          </w:rPr>
          <m:t>z</m:t>
        </m:r>
        <m:r>
          <w:rPr>
            <w:rFonts w:ascii="Cambria Math" w:hAnsiTheme="minorHAnsi" w:cstheme="minorHAnsi"/>
          </w:rPr>
          <m:t>=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Theme="minorHAnsi" w:cstheme="minorHAnsi"/>
          </w:rPr>
          <m:t>+</m:t>
        </m:r>
        <m:r>
          <w:rPr>
            <w:rFonts w:ascii="Cambria Math" w:hAnsi="Cambria Math" w:cstheme="minorHAnsi"/>
          </w:rPr>
          <m:t>iy</m:t>
        </m:r>
        <m:r>
          <w:rPr>
            <w:rFonts w:ascii="Cambria Math" w:hAnsiTheme="minorHAnsi" w:cstheme="minorHAnsi"/>
          </w:rPr>
          <m:t>.</m:t>
        </m:r>
      </m:oMath>
      <w:r w:rsidRPr="00C60F37">
        <w:rPr>
          <w:rFonts w:asciiTheme="minorHAnsi" w:hAnsiTheme="minorHAnsi" w:cstheme="minorHAnsi"/>
        </w:rPr>
        <w:t xml:space="preserve"> </w:t>
      </w:r>
    </w:p>
    <w:p w:rsidR="0095495E" w:rsidRPr="00C60F37" w:rsidRDefault="0095495E" w:rsidP="0095495E">
      <w:pPr>
        <w:pStyle w:val="ListParagraph"/>
        <w:numPr>
          <w:ilvl w:val="0"/>
          <w:numId w:val="1"/>
        </w:numPr>
        <w:rPr>
          <w:oMath/>
          <w:rFonts w:ascii="Cambria Math" w:hAnsiTheme="minorHAnsi" w:cstheme="minorHAnsi"/>
        </w:rPr>
      </w:pPr>
      <w:r w:rsidRPr="00C60F37">
        <w:rPr>
          <w:rFonts w:asciiTheme="minorHAnsi" w:hAnsiTheme="minorHAnsi" w:cstheme="minorHAnsi"/>
        </w:rPr>
        <w:t xml:space="preserve">Given </w:t>
      </w:r>
      <m:oMath>
        <m:r>
          <w:rPr>
            <w:rFonts w:ascii="Cambria Math" w:hAnsi="Cambria Math" w:cstheme="minorHAnsi"/>
          </w:rPr>
          <m:t>u</m:t>
        </m:r>
        <m:r>
          <w:rPr>
            <w:rFonts w:ascii="Cambria Math" w:hAnsiTheme="minorHAnsi" w:cstheme="minorHAnsi"/>
          </w:rPr>
          <m:t>(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Theme="minorHAnsi" w:cstheme="minorHAnsi"/>
          </w:rPr>
          <m:t xml:space="preserve">, </m:t>
        </m:r>
        <m:r>
          <w:rPr>
            <w:rFonts w:ascii="Cambria Math" w:hAnsi="Cambria Math" w:cstheme="minorHAnsi"/>
          </w:rPr>
          <m:t>y</m:t>
        </m:r>
        <m:r>
          <w:rPr>
            <w:rFonts w:ascii="Cambria Math" w:hAnsiTheme="minorHAnsi" w:cstheme="minorHAnsi"/>
          </w:rPr>
          <m:t>) =</m:t>
        </m:r>
        <m:r>
          <w:rPr>
            <w:rFonts w:ascii="Cambria Math" w:hAnsi="Cambria Math" w:cstheme="minorHAnsi"/>
          </w:rPr>
          <m:t>sin</m:t>
        </m:r>
        <m:r>
          <w:rPr>
            <w:rFonts w:ascii="Cambria Math" w:hAnsiTheme="minorHAnsi" w:cstheme="minorHAnsi"/>
          </w:rPr>
          <m:t xml:space="preserve"> 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Theme="minorHAnsi" w:cstheme="minorHAnsi"/>
          </w:rPr>
          <m:t xml:space="preserve"> </m:t>
        </m:r>
        <m:r>
          <w:rPr>
            <w:rFonts w:ascii="Cambria Math" w:hAnsi="Cambria Math" w:cstheme="minorHAnsi"/>
          </w:rPr>
          <m:t>cos</m:t>
        </m:r>
        <m:r>
          <w:rPr>
            <w:rFonts w:asciiTheme="minorHAnsi" w:hAnsi="Cambria Math" w:cstheme="minorHAnsi"/>
          </w:rPr>
          <m:t>h</m:t>
        </m:r>
        <m:r>
          <w:rPr>
            <w:rFonts w:ascii="Cambria Math" w:hAnsiTheme="minorHAnsi" w:cstheme="minorHAnsi"/>
          </w:rPr>
          <m:t xml:space="preserve"> </m:t>
        </m:r>
        <m:r>
          <w:rPr>
            <w:rFonts w:ascii="Cambria Math" w:hAnsi="Cambria Math" w:cstheme="minorHAnsi"/>
          </w:rPr>
          <m:t>y</m:t>
        </m:r>
      </m:oMath>
      <w:r w:rsidRPr="00C60F37">
        <w:rPr>
          <w:rFonts w:asciiTheme="minorHAnsi" w:hAnsiTheme="minorHAnsi" w:cstheme="minorHAnsi"/>
        </w:rPr>
        <w:t xml:space="preserve">, find its conjugate </w:t>
      </w:r>
      <m:oMath>
        <m:r>
          <w:rPr>
            <w:rFonts w:ascii="Cambria Math" w:hAnsi="Cambria Math" w:cstheme="minorHAnsi"/>
          </w:rPr>
          <m:t>v</m:t>
        </m:r>
        <m:r>
          <w:rPr>
            <w:rFonts w:ascii="Cambria Math" w:hAnsiTheme="minorHAnsi" w:cstheme="minorHAnsi"/>
          </w:rPr>
          <m:t>(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Theme="minorHAnsi" w:cstheme="minorHAnsi"/>
          </w:rPr>
          <m:t xml:space="preserve">, </m:t>
        </m:r>
        <m:r>
          <w:rPr>
            <w:rFonts w:ascii="Cambria Math" w:hAnsi="Cambria Math" w:cstheme="minorHAnsi"/>
          </w:rPr>
          <m:t>y</m:t>
        </m:r>
        <m:r>
          <w:rPr>
            <w:rFonts w:ascii="Cambria Math" w:hAnsiTheme="minorHAnsi" w:cstheme="minorHAnsi"/>
          </w:rPr>
          <m:t>)</m:t>
        </m:r>
      </m:oMath>
      <w:r w:rsidRPr="00C60F37">
        <w:rPr>
          <w:rFonts w:asciiTheme="minorHAnsi" w:hAnsiTheme="minorHAnsi" w:cstheme="minorHAnsi"/>
        </w:rPr>
        <w:t xml:space="preserve"> and hence </w:t>
      </w:r>
      <m:oMath>
        <m:r>
          <w:rPr>
            <w:rFonts w:ascii="Cambria Math" w:hAnsi="Cambria Math" w:cstheme="minorHAnsi"/>
          </w:rPr>
          <m:t>f</m:t>
        </m:r>
        <m:r>
          <w:rPr>
            <w:rFonts w:ascii="Cambria Math" w:hAnsiTheme="minorHAnsi" w:cstheme="minorHAnsi"/>
          </w:rPr>
          <m:t xml:space="preserve"> (</m:t>
        </m:r>
        <m:r>
          <w:rPr>
            <w:rFonts w:ascii="Cambria Math" w:hAnsi="Cambria Math" w:cstheme="minorHAnsi"/>
          </w:rPr>
          <m:t>z</m:t>
        </m:r>
        <m:r>
          <w:rPr>
            <w:rFonts w:ascii="Cambria Math" w:hAnsiTheme="minorHAnsi" w:cstheme="minorHAnsi"/>
          </w:rPr>
          <m:t>) =</m:t>
        </m:r>
        <m:r>
          <w:rPr>
            <w:rFonts w:ascii="Cambria Math" w:hAnsi="Cambria Math" w:cstheme="minorHAnsi"/>
          </w:rPr>
          <m:t>u</m:t>
        </m:r>
        <m:r>
          <w:rPr>
            <w:rFonts w:ascii="Cambria Math" w:hAnsiTheme="minorHAnsi" w:cstheme="minorHAnsi"/>
          </w:rPr>
          <m:t>+</m:t>
        </m:r>
        <m:r>
          <w:rPr>
            <w:rFonts w:ascii="Cambria Math" w:hAnsi="Cambria Math" w:cstheme="minorHAnsi"/>
          </w:rPr>
          <m:t>iv</m:t>
        </m:r>
        <m:r>
          <w:rPr>
            <w:rFonts w:ascii="Cambria Math" w:hAnsiTheme="minorHAnsi" w:cstheme="minorHAnsi"/>
          </w:rPr>
          <m:t>.</m:t>
        </m:r>
      </m:oMath>
    </w:p>
    <w:p w:rsidR="0095495E" w:rsidRPr="00C60F37" w:rsidRDefault="0095495E" w:rsidP="0095495E">
      <w:pPr>
        <w:pStyle w:val="ListParagraph"/>
        <w:numPr>
          <w:ilvl w:val="0"/>
          <w:numId w:val="1"/>
        </w:numPr>
        <w:tabs>
          <w:tab w:val="num" w:pos="1134"/>
          <w:tab w:val="left" w:pos="1263"/>
        </w:tabs>
        <w:jc w:val="both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>Is there any analytic function f (z) whose imaginary part is v(x, y) =</w:t>
      </w:r>
      <w:r w:rsidRPr="00C60F37">
        <w:rPr>
          <w:rFonts w:asciiTheme="minorHAnsi" w:hAnsiTheme="minorHAnsi" w:cstheme="minorHAnsi"/>
          <w:position w:val="-10"/>
        </w:rPr>
        <w:object w:dxaOrig="780" w:dyaOrig="360">
          <v:shape id="_x0000_i1029" type="#_x0000_t75" style="width:39pt;height:18.75pt" o:ole="">
            <v:imagedata r:id="rId15" o:title=""/>
          </v:shape>
          <o:OLEObject Type="Embed" ProgID="Equation.3" ShapeID="_x0000_i1029" DrawAspect="Content" ObjectID="_1750167257" r:id="rId16"/>
        </w:object>
      </w:r>
      <w:r w:rsidRPr="00C60F37">
        <w:rPr>
          <w:rFonts w:asciiTheme="minorHAnsi" w:hAnsiTheme="minorHAnsi" w:cstheme="minorHAnsi"/>
        </w:rPr>
        <w:t>and why?</w:t>
      </w:r>
    </w:p>
    <w:p w:rsidR="0095495E" w:rsidRPr="00C60F37" w:rsidRDefault="0095495E" w:rsidP="0095495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>Find the analytic function</w:t>
      </w:r>
      <m:oMath>
        <m:r>
          <w:rPr>
            <w:rFonts w:ascii="Cambria Math" w:hAnsi="Cambria Math" w:cstheme="minorHAnsi"/>
          </w:rPr>
          <m:t>f</m:t>
        </m:r>
        <m:r>
          <w:rPr>
            <w:rFonts w:ascii="Cambria Math" w:hAnsiTheme="minorHAnsi" w:cstheme="minorHAnsi"/>
          </w:rPr>
          <m:t xml:space="preserve"> (</m:t>
        </m:r>
        <m:r>
          <w:rPr>
            <w:rFonts w:ascii="Cambria Math" w:hAnsi="Cambria Math" w:cstheme="minorHAnsi"/>
          </w:rPr>
          <m:t>z</m:t>
        </m:r>
        <m:r>
          <w:rPr>
            <w:rFonts w:ascii="Cambria Math" w:hAnsiTheme="minorHAnsi" w:cstheme="minorHAnsi"/>
          </w:rPr>
          <m:t>) =</m:t>
        </m:r>
        <m:r>
          <w:rPr>
            <w:rFonts w:ascii="Cambria Math" w:hAnsi="Cambria Math" w:cstheme="minorHAnsi"/>
          </w:rPr>
          <m:t>u</m:t>
        </m:r>
        <m:r>
          <w:rPr>
            <w:rFonts w:ascii="Cambria Math" w:hAnsiTheme="minorHAnsi" w:cstheme="minorHAnsi"/>
          </w:rPr>
          <m:t>(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Theme="minorHAnsi" w:cstheme="minorHAnsi"/>
          </w:rPr>
          <m:t xml:space="preserve">, </m:t>
        </m:r>
        <m:r>
          <w:rPr>
            <w:rFonts w:ascii="Cambria Math" w:hAnsi="Cambria Math" w:cstheme="minorHAnsi"/>
          </w:rPr>
          <m:t>y</m:t>
        </m:r>
        <m:r>
          <w:rPr>
            <w:rFonts w:ascii="Cambria Math" w:hAnsiTheme="minorHAnsi" w:cstheme="minorHAnsi"/>
          </w:rPr>
          <m:t>) +</m:t>
        </m:r>
        <m:r>
          <w:rPr>
            <w:rFonts w:ascii="Cambria Math" w:hAnsi="Cambria Math" w:cstheme="minorHAnsi"/>
          </w:rPr>
          <m:t>iv</m:t>
        </m:r>
        <m:r>
          <w:rPr>
            <w:rFonts w:ascii="Cambria Math" w:hAnsiTheme="minorHAnsi" w:cstheme="minorHAnsi"/>
          </w:rPr>
          <m:t>(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Theme="minorHAnsi" w:cstheme="minorHAnsi"/>
          </w:rPr>
          <m:t xml:space="preserve">, </m:t>
        </m:r>
        <m:r>
          <w:rPr>
            <w:rFonts w:ascii="Cambria Math" w:hAnsi="Cambria Math" w:cstheme="minorHAnsi"/>
          </w:rPr>
          <m:t>y</m:t>
        </m:r>
        <m:r>
          <w:rPr>
            <w:rFonts w:ascii="Cambria Math" w:hAnsiTheme="minorHAnsi" w:cstheme="minorHAnsi"/>
          </w:rPr>
          <m:t>)</m:t>
        </m:r>
      </m:oMath>
      <w:r w:rsidR="009C3EFD" w:rsidRPr="00C60F37">
        <w:rPr>
          <w:rFonts w:asciiTheme="minorHAnsi" w:hAnsiTheme="minorHAnsi" w:cstheme="minorHAnsi"/>
        </w:rPr>
        <w:t>, where</w:t>
      </w:r>
      <m:oMath>
        <m:r>
          <w:rPr>
            <w:rFonts w:ascii="Cambria Math" w:hAnsi="Cambria Math" w:cstheme="minorHAnsi"/>
          </w:rPr>
          <m:t>u</m:t>
        </m:r>
        <m:r>
          <w:rPr>
            <w:rFonts w:ascii="Cambria Math" w:hAnsiTheme="minorHAnsi" w:cstheme="minorHAnsi"/>
          </w:rPr>
          <m:t>(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Theme="minorHAnsi" w:cstheme="minorHAnsi"/>
          </w:rPr>
          <m:t xml:space="preserve">, </m:t>
        </m:r>
        <m:r>
          <w:rPr>
            <w:rFonts w:ascii="Cambria Math" w:hAnsi="Cambria Math" w:cstheme="minorHAnsi"/>
          </w:rPr>
          <m:t>y</m:t>
        </m:r>
        <m:r>
          <w:rPr>
            <w:rFonts w:ascii="Cambria Math" w:hAnsiTheme="minorHAnsi" w:cstheme="minorHAnsi"/>
          </w:rPr>
          <m:t>) =2</m:t>
        </m:r>
        <m:r>
          <w:rPr>
            <w:rFonts w:ascii="Cambria Math" w:hAnsi="Cambria Math" w:cstheme="minorHAnsi"/>
          </w:rPr>
          <m:t>xy</m:t>
        </m:r>
      </m:oMath>
      <w:r w:rsidR="00D53D0A" w:rsidRPr="00C60F37">
        <w:rPr>
          <w:rFonts w:asciiTheme="minorHAnsi" w:hAnsiTheme="minorHAnsi" w:cstheme="minorHAnsi"/>
        </w:rPr>
        <w:t>.</w:t>
      </w:r>
    </w:p>
    <w:p w:rsidR="0095495E" w:rsidRPr="00C60F37" w:rsidRDefault="0095495E" w:rsidP="0095495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 xml:space="preserve">Prove that </w:t>
      </w:r>
      <w:r w:rsidRPr="00C60F37">
        <w:rPr>
          <w:rFonts w:asciiTheme="minorHAnsi" w:hAnsiTheme="minorHAnsi" w:cstheme="minorHAnsi"/>
          <w:position w:val="-10"/>
        </w:rPr>
        <w:object w:dxaOrig="2320" w:dyaOrig="360">
          <v:shape id="_x0000_i1030" type="#_x0000_t75" style="width:116.25pt;height:18.75pt" o:ole="">
            <v:imagedata r:id="rId17" o:title=""/>
          </v:shape>
          <o:OLEObject Type="Embed" ProgID="Equation.3" ShapeID="_x0000_i1030" DrawAspect="Content" ObjectID="_1750167258" r:id="rId18"/>
        </w:object>
      </w:r>
      <w:r w:rsidRPr="00C60F37">
        <w:rPr>
          <w:rFonts w:asciiTheme="minorHAnsi" w:hAnsiTheme="minorHAnsi" w:cstheme="minorHAnsi"/>
        </w:rPr>
        <w:t xml:space="preserve"> is harmonic</w:t>
      </w:r>
      <w:r w:rsidR="00D53D0A" w:rsidRPr="00C60F37">
        <w:rPr>
          <w:rFonts w:asciiTheme="minorHAnsi" w:hAnsiTheme="minorHAnsi" w:cstheme="minorHAnsi"/>
        </w:rPr>
        <w:t>.</w:t>
      </w:r>
    </w:p>
    <w:p w:rsidR="0095495E" w:rsidRPr="00C60F37" w:rsidRDefault="0095495E" w:rsidP="0095495E">
      <w:pPr>
        <w:pStyle w:val="ListParagraph"/>
        <w:numPr>
          <w:ilvl w:val="0"/>
          <w:numId w:val="1"/>
        </w:numPr>
        <w:rPr>
          <w:oMath/>
          <w:rFonts w:ascii="Cambria Math" w:hAnsiTheme="minorHAnsi" w:cstheme="minorHAnsi"/>
        </w:rPr>
      </w:pPr>
      <w:r w:rsidRPr="00C60F37">
        <w:rPr>
          <w:rFonts w:asciiTheme="minorHAnsi" w:hAnsiTheme="minorHAnsi" w:cstheme="minorHAnsi"/>
        </w:rPr>
        <w:t>Given u(x, y) =e</w:t>
      </w:r>
      <w:r w:rsidRPr="00C60F37">
        <w:rPr>
          <w:rFonts w:asciiTheme="minorHAnsi" w:hAnsiTheme="minorHAnsi" w:cstheme="minorHAnsi"/>
          <w:vertAlign w:val="superscript"/>
        </w:rPr>
        <w:t>x</w:t>
      </w:r>
      <w:r w:rsidRPr="00C60F37">
        <w:rPr>
          <w:rFonts w:asciiTheme="minorHAnsi" w:hAnsiTheme="minorHAnsi" w:cstheme="minorHAnsi"/>
        </w:rPr>
        <w:t xml:space="preserve"> cos y+e</w:t>
      </w:r>
      <w:r w:rsidRPr="00C60F37">
        <w:rPr>
          <w:rFonts w:asciiTheme="minorHAnsi" w:hAnsiTheme="minorHAnsi" w:cstheme="minorHAnsi"/>
          <w:vertAlign w:val="superscript"/>
        </w:rPr>
        <w:t>-y</w:t>
      </w:r>
      <w:r w:rsidRPr="00C60F37">
        <w:rPr>
          <w:rFonts w:asciiTheme="minorHAnsi" w:hAnsiTheme="minorHAnsi" w:cstheme="minorHAnsi"/>
        </w:rPr>
        <w:t xml:space="preserve"> cos x, find its conjugate v(x, y) and hence </w:t>
      </w:r>
      <m:oMath>
        <m:r>
          <w:rPr>
            <w:rFonts w:ascii="Cambria Math" w:hAnsi="Cambria Math" w:cstheme="minorHAnsi"/>
          </w:rPr>
          <m:t>f</m:t>
        </m:r>
        <m:r>
          <w:rPr>
            <w:rFonts w:ascii="Cambria Math" w:hAnsiTheme="minorHAnsi" w:cstheme="minorHAnsi"/>
          </w:rPr>
          <m:t xml:space="preserve"> (</m:t>
        </m:r>
        <m:r>
          <w:rPr>
            <w:rFonts w:ascii="Cambria Math" w:hAnsi="Cambria Math" w:cstheme="minorHAnsi"/>
          </w:rPr>
          <m:t>z</m:t>
        </m:r>
        <m:r>
          <w:rPr>
            <w:rFonts w:ascii="Cambria Math" w:hAnsiTheme="minorHAnsi" w:cstheme="minorHAnsi"/>
          </w:rPr>
          <m:t>) =</m:t>
        </m:r>
        <m:r>
          <w:rPr>
            <w:rFonts w:ascii="Cambria Math" w:hAnsi="Cambria Math" w:cstheme="minorHAnsi"/>
          </w:rPr>
          <m:t>u</m:t>
        </m:r>
        <m:r>
          <w:rPr>
            <w:rFonts w:ascii="Cambria Math" w:hAnsiTheme="minorHAnsi" w:cstheme="minorHAnsi"/>
          </w:rPr>
          <m:t>+</m:t>
        </m:r>
        <m:r>
          <w:rPr>
            <w:rFonts w:ascii="Cambria Math" w:hAnsi="Cambria Math" w:cstheme="minorHAnsi"/>
          </w:rPr>
          <m:t>iv</m:t>
        </m:r>
      </m:oMath>
    </w:p>
    <w:p w:rsidR="00581CE0" w:rsidRPr="00C60F37" w:rsidRDefault="00581CE0" w:rsidP="0095495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>Is there any analytic function f (z) whose imaginary part is v(x, y) =</w:t>
      </w:r>
      <w:r w:rsidRPr="00C60F37">
        <w:rPr>
          <w:rFonts w:asciiTheme="minorHAnsi" w:hAnsiTheme="minorHAnsi" w:cstheme="minorHAnsi"/>
          <w:position w:val="-10"/>
        </w:rPr>
        <w:object w:dxaOrig="780" w:dyaOrig="360">
          <v:shape id="_x0000_i1031" type="#_x0000_t75" style="width:39pt;height:18.75pt" o:ole="">
            <v:imagedata r:id="rId15" o:title=""/>
          </v:shape>
          <o:OLEObject Type="Embed" ProgID="Equation.3" ShapeID="_x0000_i1031" DrawAspect="Content" ObjectID="_1750167259" r:id="rId19"/>
        </w:object>
      </w:r>
      <w:r w:rsidRPr="00C60F37">
        <w:rPr>
          <w:rFonts w:asciiTheme="minorHAnsi" w:hAnsiTheme="minorHAnsi" w:cstheme="minorHAnsi"/>
        </w:rPr>
        <w:t>and why</w:t>
      </w:r>
    </w:p>
    <w:p w:rsidR="00581CE0" w:rsidRDefault="00581CE0" w:rsidP="00581CE0">
      <w:pPr>
        <w:pStyle w:val="ListParagraph"/>
        <w:numPr>
          <w:ilvl w:val="0"/>
          <w:numId w:val="1"/>
        </w:numPr>
        <w:tabs>
          <w:tab w:val="num" w:pos="1134"/>
          <w:tab w:val="num" w:pos="2520"/>
        </w:tabs>
        <w:jc w:val="both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 xml:space="preserve">Find the value of  </w:t>
      </w:r>
      <w:r w:rsidRPr="00C60F37">
        <w:rPr>
          <w:rFonts w:asciiTheme="minorHAnsi" w:hAnsiTheme="minorHAnsi" w:cstheme="minorHAnsi"/>
          <w:position w:val="-32"/>
        </w:rPr>
        <w:object w:dxaOrig="1060" w:dyaOrig="740">
          <v:shape id="_x0000_i1032" type="#_x0000_t75" style="width:52.5pt;height:36.75pt" o:ole="">
            <v:imagedata r:id="rId20" o:title=""/>
          </v:shape>
          <o:OLEObject Type="Embed" ProgID="Equation.3" ShapeID="_x0000_i1032" DrawAspect="Content" ObjectID="_1750167260" r:id="rId21"/>
        </w:object>
      </w:r>
      <w:r w:rsidRPr="00C60F37">
        <w:rPr>
          <w:rFonts w:asciiTheme="minorHAnsi" w:hAnsiTheme="minorHAnsi" w:cstheme="minorHAnsi"/>
        </w:rPr>
        <w:t xml:space="preserve"> , where C= </w:t>
      </w:r>
      <w:r w:rsidRPr="00C60F37">
        <w:rPr>
          <w:rFonts w:asciiTheme="minorHAnsi" w:hAnsiTheme="minorHAnsi" w:cstheme="minorHAnsi"/>
          <w:position w:val="-14"/>
        </w:rPr>
        <w:object w:dxaOrig="1040" w:dyaOrig="400">
          <v:shape id="_x0000_i1033" type="#_x0000_t75" style="width:51.75pt;height:20.25pt" o:ole="">
            <v:imagedata r:id="rId22" o:title=""/>
          </v:shape>
          <o:OLEObject Type="Embed" ProgID="Equation.3" ShapeID="_x0000_i1033" DrawAspect="Content" ObjectID="_1750167261" r:id="rId23"/>
        </w:object>
      </w:r>
      <w:r w:rsidRPr="00C60F37">
        <w:rPr>
          <w:rFonts w:asciiTheme="minorHAnsi" w:hAnsiTheme="minorHAnsi" w:cstheme="minorHAnsi"/>
        </w:rPr>
        <w:t xml:space="preserve">  </w:t>
      </w:r>
    </w:p>
    <w:p w:rsidR="00A06910" w:rsidRDefault="00A06910" w:rsidP="00A06910">
      <w:pPr>
        <w:pStyle w:val="ListParagraph"/>
        <w:jc w:val="both"/>
        <w:rPr>
          <w:rFonts w:asciiTheme="minorHAnsi" w:hAnsiTheme="minorHAnsi" w:cstheme="minorHAnsi"/>
        </w:rPr>
      </w:pPr>
    </w:p>
    <w:p w:rsidR="00355EBC" w:rsidRPr="00355EBC" w:rsidRDefault="00A06910" w:rsidP="00355EB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  <w:color w:val="00B050"/>
          <w:u w:val="single"/>
        </w:rPr>
        <w:t xml:space="preserve">Long </w:t>
      </w:r>
      <w:r w:rsidR="00355EBC" w:rsidRPr="00355EBC">
        <w:rPr>
          <w:rFonts w:asciiTheme="minorHAnsi" w:hAnsiTheme="minorHAnsi" w:cstheme="minorHAnsi"/>
          <w:b/>
          <w:bCs/>
          <w:i/>
          <w:iCs/>
          <w:color w:val="00B050"/>
          <w:u w:val="single"/>
        </w:rPr>
        <w:t xml:space="preserve"> Questions</w:t>
      </w:r>
    </w:p>
    <w:p w:rsidR="00355EBC" w:rsidRPr="00C60F37" w:rsidRDefault="00355EBC" w:rsidP="00355EBC">
      <w:pPr>
        <w:pStyle w:val="ListParagraph"/>
        <w:jc w:val="both"/>
        <w:rPr>
          <w:rFonts w:asciiTheme="minorHAnsi" w:hAnsiTheme="minorHAnsi" w:cstheme="minorHAnsi"/>
        </w:rPr>
      </w:pPr>
    </w:p>
    <w:p w:rsidR="00355EBC" w:rsidRPr="00AF57B0" w:rsidRDefault="00355EBC" w:rsidP="00355EBC">
      <w:pPr>
        <w:pStyle w:val="ListParagraph"/>
        <w:numPr>
          <w:ilvl w:val="0"/>
          <w:numId w:val="19"/>
        </w:numPr>
        <w:tabs>
          <w:tab w:val="left" w:pos="360"/>
          <w:tab w:val="left" w:pos="720"/>
          <w:tab w:val="left" w:pos="1080"/>
          <w:tab w:val="left" w:pos="1263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276" w:lineRule="auto"/>
        <w:ind w:right="29"/>
        <w:jc w:val="both"/>
        <w:rPr>
          <w:bCs/>
          <w:sz w:val="26"/>
          <w:szCs w:val="26"/>
        </w:rPr>
      </w:pPr>
      <w:r w:rsidRPr="006401BB">
        <w:rPr>
          <w:bCs/>
        </w:rPr>
        <w:t>Find an analytic function whose real part is given by</w:t>
      </w:r>
      <w:r>
        <w:rPr>
          <w:bCs/>
        </w:rPr>
        <w:t xml:space="preserve">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val="en-IN" w:eastAsia="en-US"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-y</m:t>
        </m:r>
      </m:oMath>
      <w:r>
        <w:t>.</w:t>
      </w:r>
    </w:p>
    <w:p w:rsidR="00355EBC" w:rsidRPr="00355EBC" w:rsidRDefault="00355EBC" w:rsidP="00355EBC">
      <w:pPr>
        <w:pStyle w:val="ListParagraph"/>
        <w:numPr>
          <w:ilvl w:val="0"/>
          <w:numId w:val="19"/>
        </w:numPr>
        <w:tabs>
          <w:tab w:val="left" w:pos="360"/>
          <w:tab w:val="left" w:pos="720"/>
          <w:tab w:val="left" w:pos="1080"/>
          <w:tab w:val="left" w:pos="1263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276" w:lineRule="auto"/>
        <w:ind w:right="29"/>
        <w:jc w:val="both"/>
        <w:rPr>
          <w:rFonts w:asciiTheme="minorHAnsi" w:hAnsiTheme="minorHAnsi" w:cstheme="minorHAnsi"/>
        </w:rPr>
      </w:pPr>
      <w:r w:rsidRPr="00355EBC">
        <w:rPr>
          <w:bCs/>
        </w:rPr>
        <w:t xml:space="preserve">Find an analytic function whose real part is given by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eastAsiaTheme="minorHAnsi" w:hAnsi="Cambria Math" w:cstheme="minorBidi"/>
                <w:bCs/>
                <w:i/>
                <w:sz w:val="22"/>
                <w:szCs w:val="22"/>
                <w:lang w:val="en-IN" w:eastAsia="en-US"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  <m:func>
              <m:funcPr>
                <m:ctrlPr>
                  <w:rPr>
                    <w:rFonts w:ascii="Cambria Math" w:hAnsi="Cambria Math"/>
                    <w:bCs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cosh</m:t>
                </m:r>
              </m:fName>
              <m:e>
                <m:r>
                  <w:rPr>
                    <w:rFonts w:ascii="Cambria Math" w:hAnsi="Cambria Math"/>
                  </w:rPr>
                  <m:t>y</m:t>
                </m:r>
              </m:e>
            </m:func>
            <m:r>
              <w:rPr>
                <w:rFonts w:ascii="Cambria Math" w:hAnsi="Cambria Math"/>
              </w:rPr>
              <m:t xml:space="preserve">  </m:t>
            </m:r>
          </m:e>
        </m:func>
        <m:r>
          <w:rPr>
            <w:rFonts w:ascii="Cambria Math" w:hAnsi="Cambria Math"/>
          </w:rPr>
          <m:t>.</m:t>
        </m:r>
      </m:oMath>
    </w:p>
    <w:p w:rsidR="00A3733F" w:rsidRPr="00355EBC" w:rsidRDefault="00A3733F" w:rsidP="00355EBC">
      <w:pPr>
        <w:pStyle w:val="ListParagraph"/>
        <w:numPr>
          <w:ilvl w:val="0"/>
          <w:numId w:val="19"/>
        </w:numPr>
        <w:tabs>
          <w:tab w:val="left" w:pos="1128"/>
        </w:tabs>
        <w:jc w:val="both"/>
        <w:rPr>
          <w:rFonts w:asciiTheme="minorHAnsi" w:hAnsiTheme="minorHAnsi" w:cstheme="minorHAnsi"/>
        </w:rPr>
      </w:pPr>
      <w:r w:rsidRPr="00355EBC">
        <w:rPr>
          <w:rFonts w:asciiTheme="minorHAnsi" w:eastAsia="Times New Roman" w:hAnsiTheme="minorHAnsi" w:cstheme="minorHAnsi"/>
        </w:rPr>
        <w:t xml:space="preserve">Find the value of  </w:t>
      </w:r>
      <w:r w:rsidRPr="00C60F37">
        <w:rPr>
          <w:position w:val="-32"/>
        </w:rPr>
        <w:object w:dxaOrig="2060" w:dyaOrig="740">
          <v:shape id="_x0000_i1034" type="#_x0000_t75" style="width:103.5pt;height:36.75pt" o:ole="">
            <v:imagedata r:id="rId24" o:title=""/>
          </v:shape>
          <o:OLEObject Type="Embed" ProgID="Equation.3" ShapeID="_x0000_i1034" DrawAspect="Content" ObjectID="_1750167262" r:id="rId25"/>
        </w:object>
      </w:r>
      <w:r w:rsidRPr="00355EBC">
        <w:rPr>
          <w:rFonts w:asciiTheme="minorHAnsi" w:eastAsia="Times New Roman" w:hAnsiTheme="minorHAnsi" w:cstheme="minorHAnsi"/>
        </w:rPr>
        <w:t xml:space="preserve">  , Where C is the unit circle around the origin.</w:t>
      </w:r>
    </w:p>
    <w:p w:rsidR="00581CE0" w:rsidRPr="00C60F37" w:rsidRDefault="00581CE0" w:rsidP="00355EBC">
      <w:pPr>
        <w:pStyle w:val="ListParagraph"/>
        <w:numPr>
          <w:ilvl w:val="0"/>
          <w:numId w:val="19"/>
        </w:numPr>
        <w:tabs>
          <w:tab w:val="num" w:pos="2520"/>
        </w:tabs>
        <w:jc w:val="both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 xml:space="preserve">Find the value of </w:t>
      </w:r>
      <w:r w:rsidRPr="00C60F37">
        <w:rPr>
          <w:rFonts w:asciiTheme="minorHAnsi" w:hAnsiTheme="minorHAnsi" w:cstheme="minorHAnsi"/>
          <w:position w:val="-36"/>
        </w:rPr>
        <w:object w:dxaOrig="1060" w:dyaOrig="740">
          <v:shape id="_x0000_i1035" type="#_x0000_t75" style="width:52.5pt;height:36.75pt" o:ole="">
            <v:imagedata r:id="rId26" o:title=""/>
          </v:shape>
          <o:OLEObject Type="Embed" ProgID="Equation.3" ShapeID="_x0000_i1035" DrawAspect="Content" ObjectID="_1750167263" r:id="rId27"/>
        </w:object>
      </w:r>
    </w:p>
    <w:p w:rsidR="00581CE0" w:rsidRPr="00C60F37" w:rsidRDefault="00581CE0" w:rsidP="00355EBC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 xml:space="preserve">Find the value of  </w:t>
      </w:r>
      <w:r w:rsidRPr="00C60F37">
        <w:rPr>
          <w:rFonts w:asciiTheme="minorHAnsi" w:hAnsiTheme="minorHAnsi" w:cstheme="minorHAnsi"/>
          <w:position w:val="-36"/>
        </w:rPr>
        <w:object w:dxaOrig="1080" w:dyaOrig="740">
          <v:shape id="_x0000_i1036" type="#_x0000_t75" style="width:54.75pt;height:36.75pt" o:ole="">
            <v:imagedata r:id="rId28" o:title=""/>
          </v:shape>
          <o:OLEObject Type="Embed" ProgID="Equation.3" ShapeID="_x0000_i1036" DrawAspect="Content" ObjectID="_1750167264" r:id="rId29"/>
        </w:object>
      </w:r>
      <w:r w:rsidRPr="00C60F37">
        <w:rPr>
          <w:rFonts w:asciiTheme="minorHAnsi" w:hAnsiTheme="minorHAnsi" w:cstheme="minorHAnsi"/>
          <w:b/>
        </w:rPr>
        <w:t xml:space="preserve"> </w:t>
      </w:r>
    </w:p>
    <w:p w:rsidR="00581CE0" w:rsidRPr="00C60F37" w:rsidRDefault="00581CE0" w:rsidP="00355EBC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 xml:space="preserve">Find the value of   </w:t>
      </w:r>
      <w:r w:rsidRPr="00C60F37">
        <w:rPr>
          <w:rFonts w:asciiTheme="minorHAnsi" w:hAnsiTheme="minorHAnsi" w:cstheme="minorHAnsi"/>
          <w:position w:val="-32"/>
        </w:rPr>
        <w:object w:dxaOrig="1260" w:dyaOrig="700">
          <v:shape id="_x0000_i1037" type="#_x0000_t75" style="width:63pt;height:35.25pt" o:ole="">
            <v:imagedata r:id="rId30" o:title=""/>
          </v:shape>
          <o:OLEObject Type="Embed" ProgID="Equation.3" ShapeID="_x0000_i1037" DrawAspect="Content" ObjectID="_1750167265" r:id="rId31"/>
        </w:object>
      </w:r>
      <w:r w:rsidRPr="00C60F37">
        <w:rPr>
          <w:rFonts w:asciiTheme="minorHAnsi" w:hAnsiTheme="minorHAnsi" w:cstheme="minorHAnsi"/>
        </w:rPr>
        <w:t xml:space="preserve">, Where C = {z: </w:t>
      </w:r>
      <w:r w:rsidRPr="00C60F37">
        <w:rPr>
          <w:rFonts w:asciiTheme="minorHAnsi" w:hAnsiTheme="minorHAnsi" w:cstheme="minorHAnsi"/>
          <w:position w:val="-14"/>
        </w:rPr>
        <w:object w:dxaOrig="260" w:dyaOrig="400">
          <v:shape id="_x0000_i1038" type="#_x0000_t75" style="width:13.5pt;height:20.25pt" o:ole="">
            <v:imagedata r:id="rId32" o:title=""/>
          </v:shape>
          <o:OLEObject Type="Embed" ProgID="Equation.3" ShapeID="_x0000_i1038" DrawAspect="Content" ObjectID="_1750167266" r:id="rId33"/>
        </w:object>
      </w:r>
      <w:r w:rsidRPr="00C60F37">
        <w:rPr>
          <w:rFonts w:asciiTheme="minorHAnsi" w:hAnsiTheme="minorHAnsi" w:cstheme="minorHAnsi"/>
        </w:rPr>
        <w:t>= 1}.</w:t>
      </w:r>
    </w:p>
    <w:p w:rsidR="00581CE0" w:rsidRPr="00C60F37" w:rsidRDefault="00581CE0" w:rsidP="00355EBC">
      <w:pPr>
        <w:pStyle w:val="ListParagraph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lastRenderedPageBreak/>
        <w:t xml:space="preserve">Find the value of </w:t>
      </w:r>
      <w:r w:rsidRPr="00C60F37">
        <w:rPr>
          <w:rFonts w:asciiTheme="minorHAnsi" w:hAnsiTheme="minorHAnsi" w:cstheme="minorHAnsi"/>
          <w:position w:val="-32"/>
        </w:rPr>
        <w:object w:dxaOrig="2240" w:dyaOrig="740">
          <v:shape id="_x0000_i1039" type="#_x0000_t75" style="width:112.5pt;height:36.75pt" o:ole="">
            <v:imagedata r:id="rId34" o:title=""/>
          </v:shape>
          <o:OLEObject Type="Embed" ProgID="Equation.3" ShapeID="_x0000_i1039" DrawAspect="Content" ObjectID="_1750167267" r:id="rId35"/>
        </w:object>
      </w:r>
      <w:r w:rsidRPr="00C60F37">
        <w:rPr>
          <w:rFonts w:asciiTheme="minorHAnsi" w:hAnsiTheme="minorHAnsi" w:cstheme="minorHAnsi"/>
        </w:rPr>
        <w:t xml:space="preserve"> , where C= {z: </w:t>
      </w:r>
      <w:r w:rsidRPr="00C60F37">
        <w:rPr>
          <w:rFonts w:asciiTheme="minorHAnsi" w:hAnsiTheme="minorHAnsi" w:cstheme="minorHAnsi"/>
          <w:position w:val="-14"/>
        </w:rPr>
        <w:object w:dxaOrig="260" w:dyaOrig="400">
          <v:shape id="_x0000_i1040" type="#_x0000_t75" style="width:13.5pt;height:20.25pt" o:ole="">
            <v:imagedata r:id="rId36" o:title=""/>
          </v:shape>
          <o:OLEObject Type="Embed" ProgID="Equation.3" ShapeID="_x0000_i1040" DrawAspect="Content" ObjectID="_1750167268" r:id="rId37"/>
        </w:object>
      </w:r>
      <w:r w:rsidRPr="00C60F37">
        <w:rPr>
          <w:rFonts w:asciiTheme="minorHAnsi" w:hAnsiTheme="minorHAnsi" w:cstheme="minorHAnsi"/>
        </w:rPr>
        <w:t xml:space="preserve"> =2}.</w:t>
      </w:r>
    </w:p>
    <w:p w:rsidR="00581CE0" w:rsidRPr="00C60F37" w:rsidRDefault="00581CE0" w:rsidP="00355EBC">
      <w:pPr>
        <w:pStyle w:val="ListParagraph"/>
        <w:numPr>
          <w:ilvl w:val="0"/>
          <w:numId w:val="19"/>
        </w:numPr>
        <w:tabs>
          <w:tab w:val="left" w:pos="1695"/>
        </w:tabs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 xml:space="preserve">Find the values of the following integral:  </w:t>
      </w:r>
    </w:p>
    <w:p w:rsidR="00581CE0" w:rsidRPr="00C60F37" w:rsidRDefault="00581CE0" w:rsidP="00581CE0">
      <w:pPr>
        <w:pStyle w:val="ListParagraph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</w:rPr>
        <w:t xml:space="preserve"> </w:t>
      </w:r>
      <w:r w:rsidRPr="00C60F37">
        <w:rPr>
          <w:rFonts w:asciiTheme="minorHAnsi" w:hAnsiTheme="minorHAnsi" w:cstheme="minorHAnsi"/>
          <w:position w:val="-32"/>
        </w:rPr>
        <w:object w:dxaOrig="1320" w:dyaOrig="740">
          <v:shape id="_x0000_i1041" type="#_x0000_t75" style="width:66pt;height:36.75pt" o:ole="">
            <v:imagedata r:id="rId38" o:title=""/>
          </v:shape>
          <o:OLEObject Type="Embed" ProgID="Equation.3" ShapeID="_x0000_i1041" DrawAspect="Content" ObjectID="_1750167269" r:id="rId39"/>
        </w:object>
      </w:r>
      <w:r w:rsidRPr="00C60F37">
        <w:rPr>
          <w:rFonts w:asciiTheme="minorHAnsi" w:hAnsiTheme="minorHAnsi" w:cstheme="minorHAnsi"/>
        </w:rPr>
        <w:t xml:space="preserve">, where C= {z: </w:t>
      </w:r>
      <w:r w:rsidRPr="00C60F37">
        <w:rPr>
          <w:rFonts w:asciiTheme="minorHAnsi" w:hAnsiTheme="minorHAnsi" w:cstheme="minorHAnsi"/>
          <w:position w:val="-14"/>
        </w:rPr>
        <w:object w:dxaOrig="260" w:dyaOrig="400">
          <v:shape id="_x0000_i1042" type="#_x0000_t75" style="width:13.5pt;height:20.25pt" o:ole="">
            <v:imagedata r:id="rId36" o:title=""/>
          </v:shape>
          <o:OLEObject Type="Embed" ProgID="Equation.3" ShapeID="_x0000_i1042" DrawAspect="Content" ObjectID="_1750167270" r:id="rId40"/>
        </w:object>
      </w:r>
      <w:r w:rsidRPr="00C60F37">
        <w:rPr>
          <w:rFonts w:asciiTheme="minorHAnsi" w:hAnsiTheme="minorHAnsi" w:cstheme="minorHAnsi"/>
        </w:rPr>
        <w:t xml:space="preserve"> =2}. </w:t>
      </w:r>
    </w:p>
    <w:p w:rsidR="00581CE0" w:rsidRPr="00160A90" w:rsidRDefault="00581CE0" w:rsidP="00355EBC">
      <w:pPr>
        <w:pStyle w:val="ListParagraph"/>
        <w:numPr>
          <w:ilvl w:val="0"/>
          <w:numId w:val="19"/>
        </w:numPr>
        <w:tabs>
          <w:tab w:val="left" w:pos="1695"/>
        </w:tabs>
        <w:jc w:val="both"/>
        <w:rPr>
          <w:rFonts w:asciiTheme="minorHAnsi" w:hAnsiTheme="minorHAnsi" w:cstheme="minorHAnsi"/>
        </w:rPr>
      </w:pPr>
      <w:r w:rsidRPr="00160A90">
        <w:rPr>
          <w:rFonts w:asciiTheme="minorHAnsi" w:hAnsiTheme="minorHAnsi" w:cstheme="minorHAnsi"/>
        </w:rPr>
        <w:t>Find the values of the integral:</w:t>
      </w:r>
      <w:r w:rsidR="00160A90">
        <w:rPr>
          <w:rFonts w:asciiTheme="minorHAnsi" w:hAnsiTheme="minorHAnsi" w:cstheme="minorHAnsi"/>
        </w:rPr>
        <w:t xml:space="preserve"> </w:t>
      </w:r>
      <w:r w:rsidRPr="00C60F37">
        <w:rPr>
          <w:rFonts w:asciiTheme="minorHAnsi" w:hAnsiTheme="minorHAnsi" w:cstheme="minorHAnsi"/>
          <w:position w:val="-32"/>
        </w:rPr>
        <w:object w:dxaOrig="1260" w:dyaOrig="700">
          <v:shape id="_x0000_i1043" type="#_x0000_t75" style="width:63pt;height:35.25pt" o:ole="">
            <v:imagedata r:id="rId41" o:title=""/>
          </v:shape>
          <o:OLEObject Type="Embed" ProgID="Equation.3" ShapeID="_x0000_i1043" DrawAspect="Content" ObjectID="_1750167271" r:id="rId42"/>
        </w:object>
      </w:r>
      <w:r w:rsidRPr="00160A90">
        <w:rPr>
          <w:rFonts w:asciiTheme="minorHAnsi" w:hAnsiTheme="minorHAnsi" w:cstheme="minorHAnsi"/>
        </w:rPr>
        <w:t xml:space="preserve"> , Where C = {z: </w:t>
      </w:r>
      <w:r w:rsidRPr="00C60F37">
        <w:rPr>
          <w:rFonts w:asciiTheme="minorHAnsi" w:hAnsiTheme="minorHAnsi" w:cstheme="minorHAnsi"/>
          <w:position w:val="-14"/>
        </w:rPr>
        <w:object w:dxaOrig="260" w:dyaOrig="400">
          <v:shape id="_x0000_i1044" type="#_x0000_t75" style="width:13.5pt;height:20.25pt" o:ole="">
            <v:imagedata r:id="rId32" o:title=""/>
          </v:shape>
          <o:OLEObject Type="Embed" ProgID="Equation.3" ShapeID="_x0000_i1044" DrawAspect="Content" ObjectID="_1750167272" r:id="rId43"/>
        </w:object>
      </w:r>
      <w:r w:rsidRPr="00160A90">
        <w:rPr>
          <w:rFonts w:asciiTheme="minorHAnsi" w:hAnsiTheme="minorHAnsi" w:cstheme="minorHAnsi"/>
        </w:rPr>
        <w:t xml:space="preserve">= </w:t>
      </w:r>
      <w:r w:rsidR="00F87524">
        <w:rPr>
          <w:rFonts w:asciiTheme="minorHAnsi" w:hAnsiTheme="minorHAnsi" w:cstheme="minorHAnsi"/>
        </w:rPr>
        <w:t>1.5</w:t>
      </w:r>
      <w:r w:rsidRPr="00160A90">
        <w:rPr>
          <w:rFonts w:asciiTheme="minorHAnsi" w:hAnsiTheme="minorHAnsi" w:cstheme="minorHAnsi"/>
        </w:rPr>
        <w:t>}.</w:t>
      </w:r>
    </w:p>
    <w:p w:rsidR="00A3733F" w:rsidRPr="00160A90" w:rsidRDefault="00581CE0" w:rsidP="00355EBC">
      <w:pPr>
        <w:pStyle w:val="ListParagraph"/>
        <w:numPr>
          <w:ilvl w:val="0"/>
          <w:numId w:val="19"/>
        </w:numPr>
        <w:tabs>
          <w:tab w:val="left" w:pos="1695"/>
        </w:tabs>
        <w:rPr>
          <w:rFonts w:asciiTheme="minorHAnsi" w:hAnsiTheme="minorHAnsi" w:cstheme="minorHAnsi"/>
        </w:rPr>
      </w:pPr>
      <w:r w:rsidRPr="00160A90">
        <w:rPr>
          <w:rFonts w:asciiTheme="minorHAnsi" w:hAnsiTheme="minorHAnsi" w:cstheme="minorHAnsi"/>
        </w:rPr>
        <w:t xml:space="preserve">Find the values of the integral:      </w:t>
      </w:r>
      <w:r w:rsidRPr="00160A90">
        <w:rPr>
          <w:rFonts w:asciiTheme="minorHAnsi" w:hAnsiTheme="minorHAnsi" w:cstheme="minorHAnsi"/>
        </w:rPr>
        <w:tab/>
      </w:r>
      <w:r w:rsidRPr="00160A90">
        <w:rPr>
          <w:rFonts w:asciiTheme="minorHAnsi" w:hAnsiTheme="minorHAnsi" w:cstheme="minorHAnsi"/>
        </w:rPr>
        <w:tab/>
      </w:r>
    </w:p>
    <w:p w:rsidR="00581CE0" w:rsidRPr="00C60F37" w:rsidRDefault="00581CE0" w:rsidP="00581CE0">
      <w:pPr>
        <w:pStyle w:val="ListParagraph"/>
        <w:rPr>
          <w:rFonts w:asciiTheme="minorHAnsi" w:hAnsiTheme="minorHAnsi" w:cstheme="minorHAnsi"/>
        </w:rPr>
      </w:pPr>
      <w:r w:rsidRPr="00C60F37">
        <w:rPr>
          <w:rFonts w:asciiTheme="minorHAnsi" w:hAnsiTheme="minorHAnsi" w:cstheme="minorHAnsi"/>
          <w:position w:val="-32"/>
        </w:rPr>
        <w:object w:dxaOrig="1540" w:dyaOrig="700">
          <v:shape id="_x0000_i1045" type="#_x0000_t75" style="width:77.25pt;height:35.25pt" o:ole="">
            <v:imagedata r:id="rId44" o:title=""/>
          </v:shape>
          <o:OLEObject Type="Embed" ProgID="Equation.3" ShapeID="_x0000_i1045" DrawAspect="Content" ObjectID="_1750167273" r:id="rId45"/>
        </w:object>
      </w:r>
      <w:r w:rsidRPr="00C60F37">
        <w:rPr>
          <w:rFonts w:asciiTheme="minorHAnsi" w:hAnsiTheme="minorHAnsi" w:cstheme="minorHAnsi"/>
        </w:rPr>
        <w:t xml:space="preserve"> , Where C = {z: </w:t>
      </w:r>
      <w:r w:rsidRPr="00C60F37">
        <w:rPr>
          <w:rFonts w:asciiTheme="minorHAnsi" w:hAnsiTheme="minorHAnsi" w:cstheme="minorHAnsi"/>
          <w:position w:val="-14"/>
        </w:rPr>
        <w:object w:dxaOrig="260" w:dyaOrig="400">
          <v:shape id="_x0000_i1046" type="#_x0000_t75" style="width:13.5pt;height:20.25pt" o:ole="">
            <v:imagedata r:id="rId32" o:title=""/>
          </v:shape>
          <o:OLEObject Type="Embed" ProgID="Equation.3" ShapeID="_x0000_i1046" DrawAspect="Content" ObjectID="_1750167274" r:id="rId46"/>
        </w:object>
      </w:r>
      <w:r w:rsidRPr="00C60F37">
        <w:rPr>
          <w:rFonts w:asciiTheme="minorHAnsi" w:hAnsiTheme="minorHAnsi" w:cstheme="minorHAnsi"/>
        </w:rPr>
        <w:t>= 2}.</w:t>
      </w:r>
    </w:p>
    <w:p w:rsidR="0095495E" w:rsidRPr="00AE6E58" w:rsidRDefault="0095495E" w:rsidP="00AE6E58">
      <w:pPr>
        <w:tabs>
          <w:tab w:val="left" w:pos="990"/>
        </w:tabs>
        <w:rPr>
          <w:rFonts w:asciiTheme="minorHAnsi" w:hAnsiTheme="minorHAnsi" w:cstheme="minorHAnsi"/>
          <w:color w:val="000000" w:themeColor="text1"/>
        </w:rPr>
      </w:pPr>
    </w:p>
    <w:sectPr w:rsidR="0095495E" w:rsidRPr="00AE6E58" w:rsidSect="004F0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227" w:rsidRDefault="00331227" w:rsidP="00A3733F">
      <w:r>
        <w:separator/>
      </w:r>
    </w:p>
  </w:endnote>
  <w:endnote w:type="continuationSeparator" w:id="1">
    <w:p w:rsidR="00331227" w:rsidRDefault="00331227" w:rsidP="00A37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227" w:rsidRDefault="00331227" w:rsidP="00A3733F">
      <w:r>
        <w:separator/>
      </w:r>
    </w:p>
  </w:footnote>
  <w:footnote w:type="continuationSeparator" w:id="1">
    <w:p w:rsidR="00331227" w:rsidRDefault="00331227" w:rsidP="00A37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DFE"/>
    <w:multiLevelType w:val="hybridMultilevel"/>
    <w:tmpl w:val="EC0872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63B3D66"/>
    <w:multiLevelType w:val="hybridMultilevel"/>
    <w:tmpl w:val="842851D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407462"/>
    <w:multiLevelType w:val="hybridMultilevel"/>
    <w:tmpl w:val="66FA182A"/>
    <w:lvl w:ilvl="0" w:tplc="D7A0D2E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83CF5"/>
    <w:multiLevelType w:val="hybridMultilevel"/>
    <w:tmpl w:val="E88A9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86A87"/>
    <w:multiLevelType w:val="hybridMultilevel"/>
    <w:tmpl w:val="F2241686"/>
    <w:lvl w:ilvl="0" w:tplc="7E54E84C">
      <w:start w:val="1"/>
      <w:numFmt w:val="lowerLetter"/>
      <w:lvlText w:val="%1)"/>
      <w:lvlJc w:val="left"/>
      <w:pPr>
        <w:ind w:left="107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6372FD"/>
    <w:multiLevelType w:val="hybridMultilevel"/>
    <w:tmpl w:val="69A8D180"/>
    <w:lvl w:ilvl="0" w:tplc="B210A57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F6E6D"/>
    <w:multiLevelType w:val="hybridMultilevel"/>
    <w:tmpl w:val="545CB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70B41"/>
    <w:multiLevelType w:val="hybridMultilevel"/>
    <w:tmpl w:val="AF7499EA"/>
    <w:lvl w:ilvl="0" w:tplc="32A2E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94960"/>
    <w:multiLevelType w:val="hybridMultilevel"/>
    <w:tmpl w:val="8E76A760"/>
    <w:lvl w:ilvl="0" w:tplc="4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226CA"/>
    <w:multiLevelType w:val="hybridMultilevel"/>
    <w:tmpl w:val="AF7499EA"/>
    <w:lvl w:ilvl="0" w:tplc="32A2E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02A42"/>
    <w:multiLevelType w:val="hybridMultilevel"/>
    <w:tmpl w:val="C008A328"/>
    <w:lvl w:ilvl="0" w:tplc="0D12BD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E5D9F"/>
    <w:multiLevelType w:val="hybridMultilevel"/>
    <w:tmpl w:val="56AECEC8"/>
    <w:lvl w:ilvl="0" w:tplc="68C49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86770"/>
    <w:multiLevelType w:val="hybridMultilevel"/>
    <w:tmpl w:val="AF7499EA"/>
    <w:lvl w:ilvl="0" w:tplc="32A2E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655D6"/>
    <w:multiLevelType w:val="hybridMultilevel"/>
    <w:tmpl w:val="E88A9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D5BB9"/>
    <w:multiLevelType w:val="hybridMultilevel"/>
    <w:tmpl w:val="AF7499EA"/>
    <w:lvl w:ilvl="0" w:tplc="32A2E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D6D7A"/>
    <w:multiLevelType w:val="hybridMultilevel"/>
    <w:tmpl w:val="E88A9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E5E7A"/>
    <w:multiLevelType w:val="hybridMultilevel"/>
    <w:tmpl w:val="B34ABA70"/>
    <w:lvl w:ilvl="0" w:tplc="D1E4A3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2250F"/>
    <w:multiLevelType w:val="hybridMultilevel"/>
    <w:tmpl w:val="052CE91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43D87"/>
    <w:multiLevelType w:val="hybridMultilevel"/>
    <w:tmpl w:val="42C0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5"/>
  </w:num>
  <w:num w:numId="5">
    <w:abstractNumId w:val="0"/>
  </w:num>
  <w:num w:numId="6">
    <w:abstractNumId w:val="3"/>
  </w:num>
  <w:num w:numId="7">
    <w:abstractNumId w:val="17"/>
  </w:num>
  <w:num w:numId="8">
    <w:abstractNumId w:val="16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2"/>
  </w:num>
  <w:num w:numId="14">
    <w:abstractNumId w:val="14"/>
  </w:num>
  <w:num w:numId="15">
    <w:abstractNumId w:val="9"/>
  </w:num>
  <w:num w:numId="16">
    <w:abstractNumId w:val="4"/>
  </w:num>
  <w:num w:numId="17">
    <w:abstractNumId w:val="6"/>
  </w:num>
  <w:num w:numId="18">
    <w:abstractNumId w:val="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95E"/>
    <w:rsid w:val="00003ED1"/>
    <w:rsid w:val="00022BC8"/>
    <w:rsid w:val="00063CAA"/>
    <w:rsid w:val="00074497"/>
    <w:rsid w:val="00095F79"/>
    <w:rsid w:val="000B3E32"/>
    <w:rsid w:val="00110C67"/>
    <w:rsid w:val="001342ED"/>
    <w:rsid w:val="00160A90"/>
    <w:rsid w:val="00183C3E"/>
    <w:rsid w:val="00187762"/>
    <w:rsid w:val="001D0C33"/>
    <w:rsid w:val="00233E7A"/>
    <w:rsid w:val="00275529"/>
    <w:rsid w:val="002916A4"/>
    <w:rsid w:val="002A3C1F"/>
    <w:rsid w:val="002B5D6D"/>
    <w:rsid w:val="00331227"/>
    <w:rsid w:val="0033448A"/>
    <w:rsid w:val="00355EBC"/>
    <w:rsid w:val="00371BDF"/>
    <w:rsid w:val="00373541"/>
    <w:rsid w:val="003D2D89"/>
    <w:rsid w:val="00436CA4"/>
    <w:rsid w:val="00441B43"/>
    <w:rsid w:val="004C1E2E"/>
    <w:rsid w:val="004C64DC"/>
    <w:rsid w:val="004F0FEB"/>
    <w:rsid w:val="00581CE0"/>
    <w:rsid w:val="005C00EB"/>
    <w:rsid w:val="005E143B"/>
    <w:rsid w:val="00615E53"/>
    <w:rsid w:val="00643B5D"/>
    <w:rsid w:val="006E570A"/>
    <w:rsid w:val="006F0439"/>
    <w:rsid w:val="007117B5"/>
    <w:rsid w:val="007627DA"/>
    <w:rsid w:val="007C251E"/>
    <w:rsid w:val="00842168"/>
    <w:rsid w:val="00850EB1"/>
    <w:rsid w:val="00872A76"/>
    <w:rsid w:val="008D50A0"/>
    <w:rsid w:val="00910CC0"/>
    <w:rsid w:val="00953B5E"/>
    <w:rsid w:val="0095495E"/>
    <w:rsid w:val="009561A1"/>
    <w:rsid w:val="009616D9"/>
    <w:rsid w:val="00972167"/>
    <w:rsid w:val="009C3EFD"/>
    <w:rsid w:val="00A06910"/>
    <w:rsid w:val="00A15D6D"/>
    <w:rsid w:val="00A3733F"/>
    <w:rsid w:val="00A85E30"/>
    <w:rsid w:val="00AA5F2D"/>
    <w:rsid w:val="00AE6E58"/>
    <w:rsid w:val="00B04B41"/>
    <w:rsid w:val="00BB1DA0"/>
    <w:rsid w:val="00BB410B"/>
    <w:rsid w:val="00BE62A5"/>
    <w:rsid w:val="00C57394"/>
    <w:rsid w:val="00C60F37"/>
    <w:rsid w:val="00CA1113"/>
    <w:rsid w:val="00CA55FD"/>
    <w:rsid w:val="00CF0880"/>
    <w:rsid w:val="00D53D0A"/>
    <w:rsid w:val="00D54858"/>
    <w:rsid w:val="00D77CB9"/>
    <w:rsid w:val="00DA6D18"/>
    <w:rsid w:val="00E27B9B"/>
    <w:rsid w:val="00E56114"/>
    <w:rsid w:val="00EE298E"/>
    <w:rsid w:val="00EE71BC"/>
    <w:rsid w:val="00EF294C"/>
    <w:rsid w:val="00EF458D"/>
    <w:rsid w:val="00F40AB2"/>
    <w:rsid w:val="00F80AB1"/>
    <w:rsid w:val="00F87524"/>
    <w:rsid w:val="00FC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5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5E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link w:val="ListParagraphChar"/>
    <w:qFormat/>
    <w:rsid w:val="0095495E"/>
    <w:pPr>
      <w:ind w:left="720"/>
      <w:contextualSpacing/>
    </w:pPr>
  </w:style>
  <w:style w:type="paragraph" w:customStyle="1" w:styleId="Default">
    <w:name w:val="Default"/>
    <w:uiPriority w:val="99"/>
    <w:rsid w:val="00EF458D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552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37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33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A37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33F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AE6E58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570A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2023-07-06T11:03:00Z</dcterms:created>
  <dcterms:modified xsi:type="dcterms:W3CDTF">2023-07-06T11:14:00Z</dcterms:modified>
</cp:coreProperties>
</file>