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551DB" w14:textId="73E1BE76" w:rsidR="0015731E" w:rsidRDefault="005120CB">
      <w:pPr>
        <w:rPr>
          <w:rStyle w:val="Strong"/>
          <w:sz w:val="24"/>
          <w:szCs w:val="24"/>
        </w:rPr>
      </w:pPr>
      <w:r w:rsidRPr="005120CB">
        <w:rPr>
          <w:rStyle w:val="Strong"/>
          <w:sz w:val="24"/>
          <w:szCs w:val="24"/>
        </w:rPr>
        <w:t>Client Server applications - Peer to Peer Applications</w:t>
      </w:r>
      <w:r w:rsidRPr="005120CB">
        <w:rPr>
          <w:rStyle w:val="Strong"/>
          <w:sz w:val="24"/>
          <w:szCs w:val="24"/>
        </w:rPr>
        <w:t>-</w:t>
      </w:r>
    </w:p>
    <w:p w14:paraId="706584FD" w14:textId="77777777" w:rsidR="005120CB" w:rsidRPr="005120CB" w:rsidRDefault="005120CB" w:rsidP="005120CB">
      <w:pPr>
        <w:rPr>
          <w:b/>
          <w:bCs/>
          <w:sz w:val="24"/>
          <w:szCs w:val="24"/>
        </w:rPr>
      </w:pPr>
      <w:r w:rsidRPr="005120CB">
        <w:rPr>
          <w:b/>
          <w:bCs/>
          <w:sz w:val="24"/>
          <w:szCs w:val="24"/>
        </w:rPr>
        <w:t xml:space="preserve">Client Server applications </w:t>
      </w:r>
    </w:p>
    <w:p w14:paraId="396950CD" w14:textId="77777777" w:rsidR="005120CB" w:rsidRPr="005120CB" w:rsidRDefault="005120CB" w:rsidP="005120CB">
      <w:pPr>
        <w:rPr>
          <w:sz w:val="24"/>
          <w:szCs w:val="24"/>
        </w:rPr>
      </w:pPr>
      <w:r w:rsidRPr="005120CB">
        <w:rPr>
          <w:sz w:val="24"/>
          <w:szCs w:val="24"/>
        </w:rPr>
        <w:t>Client-server applications are a common architectural model in which a client application interacts with a server application over a network. The client is responsible for making requests to the server, and the server processes those requests and provides the requested services or data back to the client. Here are some key aspects of client-server applications:</w:t>
      </w:r>
    </w:p>
    <w:p w14:paraId="184D92F5" w14:textId="77777777" w:rsidR="005120CB" w:rsidRPr="005120CB" w:rsidRDefault="005120CB" w:rsidP="005120CB">
      <w:pPr>
        <w:numPr>
          <w:ilvl w:val="0"/>
          <w:numId w:val="1"/>
        </w:numPr>
        <w:rPr>
          <w:sz w:val="24"/>
          <w:szCs w:val="24"/>
        </w:rPr>
      </w:pPr>
      <w:r w:rsidRPr="005120CB">
        <w:rPr>
          <w:sz w:val="24"/>
          <w:szCs w:val="24"/>
        </w:rPr>
        <w:t>Client: The client application runs on the end-user device and initiates requests to the server. It can be a desktop application, web browser, mobile app, or any other software that interacts with the server. The client presents the user interface and handles user interactions.</w:t>
      </w:r>
    </w:p>
    <w:p w14:paraId="730B7A3F" w14:textId="77777777" w:rsidR="005120CB" w:rsidRPr="005120CB" w:rsidRDefault="005120CB" w:rsidP="005120CB">
      <w:pPr>
        <w:numPr>
          <w:ilvl w:val="0"/>
          <w:numId w:val="1"/>
        </w:numPr>
        <w:rPr>
          <w:sz w:val="24"/>
          <w:szCs w:val="24"/>
        </w:rPr>
      </w:pPr>
      <w:r w:rsidRPr="005120CB">
        <w:rPr>
          <w:sz w:val="24"/>
          <w:szCs w:val="24"/>
        </w:rPr>
        <w:t>Server: The server application runs on a central server or a network of servers. It receives requests from clients, processes them, and returns the requested results. The server manages resources, performs computations, and provides services or data to clients. Servers are typically more powerful and have more resources than client devices.</w:t>
      </w:r>
    </w:p>
    <w:p w14:paraId="1A5DBA66" w14:textId="77777777" w:rsidR="005120CB" w:rsidRPr="005120CB" w:rsidRDefault="005120CB" w:rsidP="005120CB">
      <w:pPr>
        <w:numPr>
          <w:ilvl w:val="0"/>
          <w:numId w:val="1"/>
        </w:numPr>
        <w:rPr>
          <w:sz w:val="24"/>
          <w:szCs w:val="24"/>
        </w:rPr>
      </w:pPr>
      <w:r w:rsidRPr="005120CB">
        <w:rPr>
          <w:sz w:val="24"/>
          <w:szCs w:val="24"/>
        </w:rPr>
        <w:t>Communication: Clients and servers communicate with each other over a network using various communication protocols, such as HTTP, TCP/IP, or WebSocket. The client sends requests to the server, and the server responds with the requested data or performs the requested actions.</w:t>
      </w:r>
    </w:p>
    <w:p w14:paraId="18C4AA1B" w14:textId="77777777" w:rsidR="005120CB" w:rsidRPr="005120CB" w:rsidRDefault="005120CB" w:rsidP="005120CB">
      <w:pPr>
        <w:numPr>
          <w:ilvl w:val="0"/>
          <w:numId w:val="1"/>
        </w:numPr>
        <w:rPr>
          <w:sz w:val="24"/>
          <w:szCs w:val="24"/>
        </w:rPr>
      </w:pPr>
      <w:r w:rsidRPr="005120CB">
        <w:rPr>
          <w:sz w:val="24"/>
          <w:szCs w:val="24"/>
        </w:rPr>
        <w:t>Scalability: Client-server applications can be designed to scale horizontally or vertically. Horizontal scaling involves adding more servers to handle increased client load, while vertical scaling involves upgrading the server hardware or resources to handle increased demand.</w:t>
      </w:r>
    </w:p>
    <w:p w14:paraId="4BBE997C" w14:textId="77777777" w:rsidR="005120CB" w:rsidRPr="005120CB" w:rsidRDefault="005120CB" w:rsidP="005120CB">
      <w:pPr>
        <w:numPr>
          <w:ilvl w:val="0"/>
          <w:numId w:val="1"/>
        </w:numPr>
        <w:rPr>
          <w:sz w:val="24"/>
          <w:szCs w:val="24"/>
        </w:rPr>
      </w:pPr>
      <w:r w:rsidRPr="005120CB">
        <w:rPr>
          <w:sz w:val="24"/>
          <w:szCs w:val="24"/>
        </w:rPr>
        <w:t>Security: Client-server applications need to ensure secure communication between clients and servers. This can involve encryption, authentication, and authorization mechanisms to protect data and prevent unauthorized access.</w:t>
      </w:r>
    </w:p>
    <w:p w14:paraId="6A13156B" w14:textId="77777777" w:rsidR="005120CB" w:rsidRPr="005120CB" w:rsidRDefault="005120CB" w:rsidP="005120CB">
      <w:pPr>
        <w:numPr>
          <w:ilvl w:val="0"/>
          <w:numId w:val="1"/>
        </w:numPr>
        <w:rPr>
          <w:sz w:val="24"/>
          <w:szCs w:val="24"/>
        </w:rPr>
      </w:pPr>
      <w:r w:rsidRPr="005120CB">
        <w:rPr>
          <w:sz w:val="24"/>
          <w:szCs w:val="24"/>
        </w:rPr>
        <w:t>Data Management: Servers often manage databases or other data storage systems to store and retrieve data requested by clients. The server handles data storage, retrieval, updates, and maintenance operations.</w:t>
      </w:r>
    </w:p>
    <w:p w14:paraId="79298EDF" w14:textId="77777777" w:rsidR="005120CB" w:rsidRPr="005120CB" w:rsidRDefault="005120CB" w:rsidP="005120CB">
      <w:pPr>
        <w:numPr>
          <w:ilvl w:val="0"/>
          <w:numId w:val="1"/>
        </w:numPr>
        <w:rPr>
          <w:sz w:val="24"/>
          <w:szCs w:val="24"/>
        </w:rPr>
      </w:pPr>
      <w:r w:rsidRPr="005120CB">
        <w:rPr>
          <w:sz w:val="24"/>
          <w:szCs w:val="24"/>
        </w:rPr>
        <w:t>State Management: Client-server applications can be stateful or stateless. In stateful applications, the server maintains session information or client context, while in stateless applications, each request from the client is independent, and the server does not maintain any client-specific state.</w:t>
      </w:r>
    </w:p>
    <w:p w14:paraId="4A5AFB85" w14:textId="77777777" w:rsidR="005120CB" w:rsidRPr="005120CB" w:rsidRDefault="005120CB" w:rsidP="005120CB">
      <w:pPr>
        <w:rPr>
          <w:sz w:val="24"/>
          <w:szCs w:val="24"/>
        </w:rPr>
      </w:pPr>
      <w:r w:rsidRPr="005120CB">
        <w:rPr>
          <w:sz w:val="24"/>
          <w:szCs w:val="24"/>
        </w:rPr>
        <w:t>Examples of client-server applications include web applications (where the web browser is the client), email systems (where the email client communicates with the email server), online banking applications, multiplayer online games, and many more.</w:t>
      </w:r>
    </w:p>
    <w:p w14:paraId="1F6FF68F" w14:textId="77777777" w:rsidR="005120CB" w:rsidRPr="005120CB" w:rsidRDefault="005120CB" w:rsidP="005120CB">
      <w:pPr>
        <w:rPr>
          <w:sz w:val="24"/>
          <w:szCs w:val="24"/>
        </w:rPr>
      </w:pPr>
      <w:r w:rsidRPr="005120CB">
        <w:rPr>
          <w:sz w:val="24"/>
          <w:szCs w:val="24"/>
        </w:rPr>
        <w:lastRenderedPageBreak/>
        <w:t>The client-server architecture allows for distributed computing, scalability, centralized management, and separation of concerns between the client and server components, making it a versatile and widely adopted model for various types of applications.</w:t>
      </w:r>
    </w:p>
    <w:p w14:paraId="25528C3D" w14:textId="01B35C45" w:rsidR="005120CB" w:rsidRPr="005120CB" w:rsidRDefault="005120CB" w:rsidP="005120CB">
      <w:pPr>
        <w:rPr>
          <w:sz w:val="24"/>
          <w:szCs w:val="24"/>
        </w:rPr>
      </w:pPr>
      <w:r w:rsidRPr="005120CB">
        <w:rPr>
          <w:sz w:val="24"/>
          <w:szCs w:val="24"/>
        </w:rPr>
        <mc:AlternateContent>
          <mc:Choice Requires="wps">
            <w:drawing>
              <wp:inline distT="0" distB="0" distL="0" distR="0" wp14:anchorId="6A3E43FE" wp14:editId="1C85E9B2">
                <wp:extent cx="304800" cy="304800"/>
                <wp:effectExtent l="0" t="0" r="0" b="0"/>
                <wp:docPr id="179275262"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8A6604" id="Rectangl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6ADAD427" w14:textId="58E77844" w:rsidR="005120CB" w:rsidRPr="005120CB" w:rsidRDefault="005120CB" w:rsidP="005120CB">
      <w:pPr>
        <w:rPr>
          <w:b/>
          <w:bCs/>
          <w:sz w:val="24"/>
          <w:szCs w:val="24"/>
        </w:rPr>
      </w:pPr>
      <w:r w:rsidRPr="005120CB">
        <w:rPr>
          <w:b/>
          <w:bCs/>
          <w:sz w:val="24"/>
          <w:szCs w:val="24"/>
        </w:rPr>
        <w:t>Peer to Peer Applications in networking</w:t>
      </w:r>
      <w:r>
        <w:rPr>
          <w:b/>
          <w:bCs/>
          <w:sz w:val="24"/>
          <w:szCs w:val="24"/>
        </w:rPr>
        <w:t>-</w:t>
      </w:r>
    </w:p>
    <w:p w14:paraId="5B277367" w14:textId="77777777" w:rsidR="005120CB" w:rsidRPr="005120CB" w:rsidRDefault="005120CB" w:rsidP="005120CB">
      <w:pPr>
        <w:rPr>
          <w:sz w:val="24"/>
          <w:szCs w:val="24"/>
        </w:rPr>
      </w:pPr>
      <w:r w:rsidRPr="005120CB">
        <w:rPr>
          <w:sz w:val="24"/>
          <w:szCs w:val="24"/>
        </w:rPr>
        <w:t>Peer-to-peer (P2P) applications in networking refer to a decentralized architecture where individual devices, known as peers, connect and interact directly with each other to share resources, data, or services without relying on a central server. In P2P networks, each peer can act as both a client and a server, contributing resources and utilizing resources from other peers. Here are some key aspects of peer-to-peer applications:</w:t>
      </w:r>
    </w:p>
    <w:p w14:paraId="13830DCA" w14:textId="77777777" w:rsidR="005120CB" w:rsidRPr="005120CB" w:rsidRDefault="005120CB" w:rsidP="005120CB">
      <w:pPr>
        <w:numPr>
          <w:ilvl w:val="0"/>
          <w:numId w:val="2"/>
        </w:numPr>
        <w:rPr>
          <w:sz w:val="24"/>
          <w:szCs w:val="24"/>
        </w:rPr>
      </w:pPr>
      <w:r w:rsidRPr="005120CB">
        <w:rPr>
          <w:sz w:val="24"/>
          <w:szCs w:val="24"/>
        </w:rPr>
        <w:t>Peer Connectivity: Peers in a P2P network establish direct connections with each other, enabling them to communicate and share data. These connections can be established using various protocols such as TCP/IP, UDP, or even custom protocols.</w:t>
      </w:r>
    </w:p>
    <w:p w14:paraId="25B4A9EB" w14:textId="77777777" w:rsidR="005120CB" w:rsidRPr="005120CB" w:rsidRDefault="005120CB" w:rsidP="005120CB">
      <w:pPr>
        <w:numPr>
          <w:ilvl w:val="0"/>
          <w:numId w:val="2"/>
        </w:numPr>
        <w:rPr>
          <w:sz w:val="24"/>
          <w:szCs w:val="24"/>
        </w:rPr>
      </w:pPr>
      <w:r w:rsidRPr="005120CB">
        <w:rPr>
          <w:sz w:val="24"/>
          <w:szCs w:val="24"/>
        </w:rPr>
        <w:t xml:space="preserve">Resource Sharing: P2P networks facilitate resource sharing among peers. Resources can include files, bandwidth, processing power, storage space, or any other service or data that peers are willing to contribute to the network. Examples of popular P2P file-sharing applications include BitTorrent and </w:t>
      </w:r>
      <w:proofErr w:type="spellStart"/>
      <w:r w:rsidRPr="005120CB">
        <w:rPr>
          <w:sz w:val="24"/>
          <w:szCs w:val="24"/>
        </w:rPr>
        <w:t>eDonkey</w:t>
      </w:r>
      <w:proofErr w:type="spellEnd"/>
      <w:r w:rsidRPr="005120CB">
        <w:rPr>
          <w:sz w:val="24"/>
          <w:szCs w:val="24"/>
        </w:rPr>
        <w:t>.</w:t>
      </w:r>
    </w:p>
    <w:p w14:paraId="1EE7644E" w14:textId="77777777" w:rsidR="005120CB" w:rsidRPr="005120CB" w:rsidRDefault="005120CB" w:rsidP="005120CB">
      <w:pPr>
        <w:numPr>
          <w:ilvl w:val="0"/>
          <w:numId w:val="2"/>
        </w:numPr>
        <w:rPr>
          <w:sz w:val="24"/>
          <w:szCs w:val="24"/>
        </w:rPr>
      </w:pPr>
      <w:r w:rsidRPr="005120CB">
        <w:rPr>
          <w:sz w:val="24"/>
          <w:szCs w:val="24"/>
        </w:rPr>
        <w:t>Decentralized Architecture: Unlike client-server applications, P2P applications do not rely on a central server for storing or managing resources. The architecture is decentralized, with each peer being responsible for its own resources and contributing to the network's overall functionality.</w:t>
      </w:r>
    </w:p>
    <w:p w14:paraId="2DFFC633" w14:textId="77777777" w:rsidR="005120CB" w:rsidRPr="005120CB" w:rsidRDefault="005120CB" w:rsidP="005120CB">
      <w:pPr>
        <w:numPr>
          <w:ilvl w:val="0"/>
          <w:numId w:val="2"/>
        </w:numPr>
        <w:rPr>
          <w:sz w:val="24"/>
          <w:szCs w:val="24"/>
        </w:rPr>
      </w:pPr>
      <w:r w:rsidRPr="005120CB">
        <w:rPr>
          <w:sz w:val="24"/>
          <w:szCs w:val="24"/>
        </w:rPr>
        <w:t>Load Distribution: P2P networks distribute the load and bandwidth usage across participating peers. As each peer contributes resources, the network can handle a higher volume of requests or data transfers without overburdening individual peers.</w:t>
      </w:r>
    </w:p>
    <w:p w14:paraId="48635F67" w14:textId="77777777" w:rsidR="005120CB" w:rsidRPr="005120CB" w:rsidRDefault="005120CB" w:rsidP="005120CB">
      <w:pPr>
        <w:numPr>
          <w:ilvl w:val="0"/>
          <w:numId w:val="2"/>
        </w:numPr>
        <w:rPr>
          <w:sz w:val="24"/>
          <w:szCs w:val="24"/>
        </w:rPr>
      </w:pPr>
      <w:r w:rsidRPr="005120CB">
        <w:rPr>
          <w:sz w:val="24"/>
          <w:szCs w:val="24"/>
        </w:rPr>
        <w:t>Scalability: P2P networks are inherently scalable because they can accommodate new peers easily. As more peers join the network, the available resources and capacity increase accordingly, allowing for efficient scaling without relying on a centralized infrastructure.</w:t>
      </w:r>
    </w:p>
    <w:p w14:paraId="274FDA32" w14:textId="77777777" w:rsidR="005120CB" w:rsidRPr="005120CB" w:rsidRDefault="005120CB" w:rsidP="005120CB">
      <w:pPr>
        <w:numPr>
          <w:ilvl w:val="0"/>
          <w:numId w:val="2"/>
        </w:numPr>
        <w:rPr>
          <w:sz w:val="24"/>
          <w:szCs w:val="24"/>
        </w:rPr>
      </w:pPr>
      <w:r w:rsidRPr="005120CB">
        <w:rPr>
          <w:sz w:val="24"/>
          <w:szCs w:val="24"/>
        </w:rPr>
        <w:t>Redundancy and Fault Tolerance: P2P networks can be more resilient to failures compared to client-server architectures. If one peer becomes unavailable or goes offline, other peers can still maintain connectivity and share resources, ensuring redundancy and fault tolerance.</w:t>
      </w:r>
    </w:p>
    <w:p w14:paraId="3D727998" w14:textId="77777777" w:rsidR="005120CB" w:rsidRPr="005120CB" w:rsidRDefault="005120CB" w:rsidP="005120CB">
      <w:pPr>
        <w:numPr>
          <w:ilvl w:val="0"/>
          <w:numId w:val="2"/>
        </w:numPr>
        <w:rPr>
          <w:sz w:val="24"/>
          <w:szCs w:val="24"/>
        </w:rPr>
      </w:pPr>
      <w:r w:rsidRPr="005120CB">
        <w:rPr>
          <w:sz w:val="24"/>
          <w:szCs w:val="24"/>
        </w:rPr>
        <w:t>Security and Trust: P2P networks face unique security challenges due to the direct connectivity between peers. Ensuring data integrity, authenticity, and preventing malicious activities can be more challenging in a P2P environment. Various mechanisms like cryptographic techniques, reputation systems, and distributed trust models are used to address security concerns.</w:t>
      </w:r>
    </w:p>
    <w:p w14:paraId="6BAF965B" w14:textId="77777777" w:rsidR="005120CB" w:rsidRPr="005120CB" w:rsidRDefault="005120CB" w:rsidP="005120CB">
      <w:pPr>
        <w:rPr>
          <w:sz w:val="24"/>
          <w:szCs w:val="24"/>
        </w:rPr>
      </w:pPr>
      <w:r w:rsidRPr="005120CB">
        <w:rPr>
          <w:sz w:val="24"/>
          <w:szCs w:val="24"/>
        </w:rPr>
        <w:lastRenderedPageBreak/>
        <w:t>P2P applications are commonly used for file sharing, content distribution, communication, and collaboration. They enable efficient distribution of large files, promote collaboration among distributed teams, and provide a platform for decentralized communication channels. Examples of P2P applications include BitTorrent for file sharing, Skype for peer-to-peer voice and video calls, and blockchain networks like Bitcoin and Ethereum for decentralized transactions and smart contracts.</w:t>
      </w:r>
    </w:p>
    <w:p w14:paraId="4A280E9A" w14:textId="77777777" w:rsidR="005120CB" w:rsidRPr="005120CB" w:rsidRDefault="005120CB" w:rsidP="005120CB">
      <w:pPr>
        <w:rPr>
          <w:sz w:val="24"/>
          <w:szCs w:val="24"/>
        </w:rPr>
      </w:pPr>
      <w:r w:rsidRPr="005120CB">
        <w:rPr>
          <w:sz w:val="24"/>
          <w:szCs w:val="24"/>
        </w:rPr>
        <w:t>It's worth noting that while P2P networks offer advantages in certain scenarios, they may not be suitable for all use cases. Factors like network size, resource availability, data sensitivity, and security requirements need to be carefully considered when deciding to implement a P2P architecture.</w:t>
      </w:r>
    </w:p>
    <w:p w14:paraId="6B4B9E5B" w14:textId="77777777" w:rsidR="005120CB" w:rsidRPr="005120CB" w:rsidRDefault="005120CB">
      <w:pPr>
        <w:rPr>
          <w:sz w:val="24"/>
          <w:szCs w:val="24"/>
        </w:rPr>
      </w:pPr>
    </w:p>
    <w:sectPr w:rsidR="005120CB" w:rsidRPr="005120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E1A40"/>
    <w:multiLevelType w:val="multilevel"/>
    <w:tmpl w:val="770C9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A27C3F"/>
    <w:multiLevelType w:val="multilevel"/>
    <w:tmpl w:val="9A3A1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10000490">
    <w:abstractNumId w:val="1"/>
  </w:num>
  <w:num w:numId="2" w16cid:durableId="1484617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0CB"/>
    <w:rsid w:val="0015731E"/>
    <w:rsid w:val="005120C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20FC5"/>
  <w15:chartTrackingRefBased/>
  <w15:docId w15:val="{7E27A7E0-5D62-480C-A90A-39C074806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120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0459">
      <w:bodyDiv w:val="1"/>
      <w:marLeft w:val="0"/>
      <w:marRight w:val="0"/>
      <w:marTop w:val="0"/>
      <w:marBottom w:val="0"/>
      <w:divBdr>
        <w:top w:val="none" w:sz="0" w:space="0" w:color="auto"/>
        <w:left w:val="none" w:sz="0" w:space="0" w:color="auto"/>
        <w:bottom w:val="none" w:sz="0" w:space="0" w:color="auto"/>
        <w:right w:val="none" w:sz="0" w:space="0" w:color="auto"/>
      </w:divBdr>
      <w:divsChild>
        <w:div w:id="1118793777">
          <w:marLeft w:val="0"/>
          <w:marRight w:val="0"/>
          <w:marTop w:val="0"/>
          <w:marBottom w:val="0"/>
          <w:divBdr>
            <w:top w:val="single" w:sz="2" w:space="0" w:color="auto"/>
            <w:left w:val="single" w:sz="2" w:space="0" w:color="auto"/>
            <w:bottom w:val="single" w:sz="6" w:space="0" w:color="auto"/>
            <w:right w:val="single" w:sz="2" w:space="0" w:color="auto"/>
          </w:divBdr>
          <w:divsChild>
            <w:div w:id="1610966772">
              <w:marLeft w:val="0"/>
              <w:marRight w:val="0"/>
              <w:marTop w:val="100"/>
              <w:marBottom w:val="100"/>
              <w:divBdr>
                <w:top w:val="single" w:sz="2" w:space="0" w:color="D9D9E3"/>
                <w:left w:val="single" w:sz="2" w:space="0" w:color="D9D9E3"/>
                <w:bottom w:val="single" w:sz="2" w:space="0" w:color="D9D9E3"/>
                <w:right w:val="single" w:sz="2" w:space="0" w:color="D9D9E3"/>
              </w:divBdr>
              <w:divsChild>
                <w:div w:id="565653890">
                  <w:marLeft w:val="0"/>
                  <w:marRight w:val="0"/>
                  <w:marTop w:val="0"/>
                  <w:marBottom w:val="0"/>
                  <w:divBdr>
                    <w:top w:val="single" w:sz="2" w:space="0" w:color="D9D9E3"/>
                    <w:left w:val="single" w:sz="2" w:space="0" w:color="D9D9E3"/>
                    <w:bottom w:val="single" w:sz="2" w:space="0" w:color="D9D9E3"/>
                    <w:right w:val="single" w:sz="2" w:space="0" w:color="D9D9E3"/>
                  </w:divBdr>
                  <w:divsChild>
                    <w:div w:id="1331788526">
                      <w:marLeft w:val="0"/>
                      <w:marRight w:val="0"/>
                      <w:marTop w:val="0"/>
                      <w:marBottom w:val="0"/>
                      <w:divBdr>
                        <w:top w:val="single" w:sz="2" w:space="0" w:color="D9D9E3"/>
                        <w:left w:val="single" w:sz="2" w:space="0" w:color="D9D9E3"/>
                        <w:bottom w:val="single" w:sz="2" w:space="0" w:color="D9D9E3"/>
                        <w:right w:val="single" w:sz="2" w:space="0" w:color="D9D9E3"/>
                      </w:divBdr>
                      <w:divsChild>
                        <w:div w:id="963999044">
                          <w:marLeft w:val="0"/>
                          <w:marRight w:val="0"/>
                          <w:marTop w:val="0"/>
                          <w:marBottom w:val="0"/>
                          <w:divBdr>
                            <w:top w:val="single" w:sz="2" w:space="0" w:color="D9D9E3"/>
                            <w:left w:val="single" w:sz="2" w:space="0" w:color="D9D9E3"/>
                            <w:bottom w:val="single" w:sz="2" w:space="0" w:color="D9D9E3"/>
                            <w:right w:val="single" w:sz="2" w:space="0" w:color="D9D9E3"/>
                          </w:divBdr>
                          <w:divsChild>
                            <w:div w:id="12567420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44960691">
          <w:marLeft w:val="0"/>
          <w:marRight w:val="0"/>
          <w:marTop w:val="0"/>
          <w:marBottom w:val="0"/>
          <w:divBdr>
            <w:top w:val="single" w:sz="2" w:space="0" w:color="auto"/>
            <w:left w:val="single" w:sz="2" w:space="0" w:color="auto"/>
            <w:bottom w:val="single" w:sz="6" w:space="0" w:color="auto"/>
            <w:right w:val="single" w:sz="2" w:space="0" w:color="auto"/>
          </w:divBdr>
          <w:divsChild>
            <w:div w:id="949435951">
              <w:marLeft w:val="0"/>
              <w:marRight w:val="0"/>
              <w:marTop w:val="100"/>
              <w:marBottom w:val="100"/>
              <w:divBdr>
                <w:top w:val="single" w:sz="2" w:space="0" w:color="D9D9E3"/>
                <w:left w:val="single" w:sz="2" w:space="0" w:color="D9D9E3"/>
                <w:bottom w:val="single" w:sz="2" w:space="0" w:color="D9D9E3"/>
                <w:right w:val="single" w:sz="2" w:space="0" w:color="D9D9E3"/>
              </w:divBdr>
              <w:divsChild>
                <w:div w:id="130681587">
                  <w:marLeft w:val="0"/>
                  <w:marRight w:val="0"/>
                  <w:marTop w:val="0"/>
                  <w:marBottom w:val="0"/>
                  <w:divBdr>
                    <w:top w:val="single" w:sz="2" w:space="0" w:color="D9D9E3"/>
                    <w:left w:val="single" w:sz="2" w:space="0" w:color="D9D9E3"/>
                    <w:bottom w:val="single" w:sz="2" w:space="0" w:color="D9D9E3"/>
                    <w:right w:val="single" w:sz="2" w:space="0" w:color="D9D9E3"/>
                  </w:divBdr>
                  <w:divsChild>
                    <w:div w:id="879778162">
                      <w:marLeft w:val="0"/>
                      <w:marRight w:val="0"/>
                      <w:marTop w:val="0"/>
                      <w:marBottom w:val="0"/>
                      <w:divBdr>
                        <w:top w:val="single" w:sz="2" w:space="0" w:color="D9D9E3"/>
                        <w:left w:val="single" w:sz="2" w:space="0" w:color="D9D9E3"/>
                        <w:bottom w:val="single" w:sz="2" w:space="0" w:color="D9D9E3"/>
                        <w:right w:val="single" w:sz="2" w:space="0" w:color="D9D9E3"/>
                      </w:divBdr>
                      <w:divsChild>
                        <w:div w:id="10586271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34406809">
                  <w:marLeft w:val="0"/>
                  <w:marRight w:val="0"/>
                  <w:marTop w:val="0"/>
                  <w:marBottom w:val="0"/>
                  <w:divBdr>
                    <w:top w:val="single" w:sz="2" w:space="0" w:color="D9D9E3"/>
                    <w:left w:val="single" w:sz="2" w:space="0" w:color="D9D9E3"/>
                    <w:bottom w:val="single" w:sz="2" w:space="0" w:color="D9D9E3"/>
                    <w:right w:val="single" w:sz="2" w:space="0" w:color="D9D9E3"/>
                  </w:divBdr>
                  <w:divsChild>
                    <w:div w:id="1072240884">
                      <w:marLeft w:val="0"/>
                      <w:marRight w:val="0"/>
                      <w:marTop w:val="0"/>
                      <w:marBottom w:val="0"/>
                      <w:divBdr>
                        <w:top w:val="single" w:sz="2" w:space="0" w:color="D9D9E3"/>
                        <w:left w:val="single" w:sz="2" w:space="0" w:color="D9D9E3"/>
                        <w:bottom w:val="single" w:sz="2" w:space="0" w:color="D9D9E3"/>
                        <w:right w:val="single" w:sz="2" w:space="0" w:color="D9D9E3"/>
                      </w:divBdr>
                      <w:divsChild>
                        <w:div w:id="403455469">
                          <w:marLeft w:val="0"/>
                          <w:marRight w:val="0"/>
                          <w:marTop w:val="0"/>
                          <w:marBottom w:val="0"/>
                          <w:divBdr>
                            <w:top w:val="single" w:sz="2" w:space="0" w:color="D9D9E3"/>
                            <w:left w:val="single" w:sz="2" w:space="0" w:color="D9D9E3"/>
                            <w:bottom w:val="single" w:sz="2" w:space="0" w:color="D9D9E3"/>
                            <w:right w:val="single" w:sz="2" w:space="0" w:color="D9D9E3"/>
                          </w:divBdr>
                          <w:divsChild>
                            <w:div w:id="13920764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23660881">
          <w:marLeft w:val="0"/>
          <w:marRight w:val="0"/>
          <w:marTop w:val="0"/>
          <w:marBottom w:val="0"/>
          <w:divBdr>
            <w:top w:val="single" w:sz="2" w:space="0" w:color="auto"/>
            <w:left w:val="single" w:sz="2" w:space="0" w:color="auto"/>
            <w:bottom w:val="single" w:sz="6" w:space="0" w:color="auto"/>
            <w:right w:val="single" w:sz="2" w:space="0" w:color="auto"/>
          </w:divBdr>
          <w:divsChild>
            <w:div w:id="1488939260">
              <w:marLeft w:val="0"/>
              <w:marRight w:val="0"/>
              <w:marTop w:val="100"/>
              <w:marBottom w:val="100"/>
              <w:divBdr>
                <w:top w:val="single" w:sz="2" w:space="0" w:color="D9D9E3"/>
                <w:left w:val="single" w:sz="2" w:space="0" w:color="D9D9E3"/>
                <w:bottom w:val="single" w:sz="2" w:space="0" w:color="D9D9E3"/>
                <w:right w:val="single" w:sz="2" w:space="0" w:color="D9D9E3"/>
              </w:divBdr>
              <w:divsChild>
                <w:div w:id="1424453201">
                  <w:marLeft w:val="0"/>
                  <w:marRight w:val="0"/>
                  <w:marTop w:val="0"/>
                  <w:marBottom w:val="0"/>
                  <w:divBdr>
                    <w:top w:val="single" w:sz="2" w:space="0" w:color="D9D9E3"/>
                    <w:left w:val="single" w:sz="2" w:space="0" w:color="D9D9E3"/>
                    <w:bottom w:val="single" w:sz="2" w:space="0" w:color="D9D9E3"/>
                    <w:right w:val="single" w:sz="2" w:space="0" w:color="D9D9E3"/>
                  </w:divBdr>
                  <w:divsChild>
                    <w:div w:id="990252792">
                      <w:marLeft w:val="0"/>
                      <w:marRight w:val="0"/>
                      <w:marTop w:val="0"/>
                      <w:marBottom w:val="0"/>
                      <w:divBdr>
                        <w:top w:val="single" w:sz="2" w:space="0" w:color="D9D9E3"/>
                        <w:left w:val="single" w:sz="2" w:space="0" w:color="D9D9E3"/>
                        <w:bottom w:val="single" w:sz="2" w:space="0" w:color="D9D9E3"/>
                        <w:right w:val="single" w:sz="2" w:space="0" w:color="D9D9E3"/>
                      </w:divBdr>
                      <w:divsChild>
                        <w:div w:id="2123501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11203697">
                  <w:marLeft w:val="0"/>
                  <w:marRight w:val="0"/>
                  <w:marTop w:val="0"/>
                  <w:marBottom w:val="0"/>
                  <w:divBdr>
                    <w:top w:val="single" w:sz="2" w:space="0" w:color="D9D9E3"/>
                    <w:left w:val="single" w:sz="2" w:space="0" w:color="D9D9E3"/>
                    <w:bottom w:val="single" w:sz="2" w:space="0" w:color="D9D9E3"/>
                    <w:right w:val="single" w:sz="2" w:space="0" w:color="D9D9E3"/>
                  </w:divBdr>
                  <w:divsChild>
                    <w:div w:id="1709641441">
                      <w:marLeft w:val="0"/>
                      <w:marRight w:val="0"/>
                      <w:marTop w:val="0"/>
                      <w:marBottom w:val="0"/>
                      <w:divBdr>
                        <w:top w:val="single" w:sz="2" w:space="0" w:color="D9D9E3"/>
                        <w:left w:val="single" w:sz="2" w:space="0" w:color="D9D9E3"/>
                        <w:bottom w:val="single" w:sz="2" w:space="0" w:color="D9D9E3"/>
                        <w:right w:val="single" w:sz="2" w:space="0" w:color="D9D9E3"/>
                      </w:divBdr>
                      <w:divsChild>
                        <w:div w:id="1259289396">
                          <w:marLeft w:val="0"/>
                          <w:marRight w:val="0"/>
                          <w:marTop w:val="0"/>
                          <w:marBottom w:val="0"/>
                          <w:divBdr>
                            <w:top w:val="single" w:sz="2" w:space="0" w:color="D9D9E3"/>
                            <w:left w:val="single" w:sz="2" w:space="0" w:color="D9D9E3"/>
                            <w:bottom w:val="single" w:sz="2" w:space="0" w:color="D9D9E3"/>
                            <w:right w:val="single" w:sz="2" w:space="0" w:color="D9D9E3"/>
                          </w:divBdr>
                          <w:divsChild>
                            <w:div w:id="11430438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734154435">
          <w:marLeft w:val="0"/>
          <w:marRight w:val="0"/>
          <w:marTop w:val="0"/>
          <w:marBottom w:val="0"/>
          <w:divBdr>
            <w:top w:val="single" w:sz="2" w:space="0" w:color="auto"/>
            <w:left w:val="single" w:sz="2" w:space="0" w:color="auto"/>
            <w:bottom w:val="single" w:sz="6" w:space="0" w:color="auto"/>
            <w:right w:val="single" w:sz="2" w:space="0" w:color="auto"/>
          </w:divBdr>
          <w:divsChild>
            <w:div w:id="511797305">
              <w:marLeft w:val="0"/>
              <w:marRight w:val="0"/>
              <w:marTop w:val="100"/>
              <w:marBottom w:val="100"/>
              <w:divBdr>
                <w:top w:val="single" w:sz="2" w:space="0" w:color="D9D9E3"/>
                <w:left w:val="single" w:sz="2" w:space="0" w:color="D9D9E3"/>
                <w:bottom w:val="single" w:sz="2" w:space="0" w:color="D9D9E3"/>
                <w:right w:val="single" w:sz="2" w:space="0" w:color="D9D9E3"/>
              </w:divBdr>
              <w:divsChild>
                <w:div w:id="205651986">
                  <w:marLeft w:val="0"/>
                  <w:marRight w:val="0"/>
                  <w:marTop w:val="0"/>
                  <w:marBottom w:val="0"/>
                  <w:divBdr>
                    <w:top w:val="single" w:sz="2" w:space="0" w:color="D9D9E3"/>
                    <w:left w:val="single" w:sz="2" w:space="0" w:color="D9D9E3"/>
                    <w:bottom w:val="single" w:sz="2" w:space="0" w:color="D9D9E3"/>
                    <w:right w:val="single" w:sz="2" w:space="0" w:color="D9D9E3"/>
                  </w:divBdr>
                  <w:divsChild>
                    <w:div w:id="1726903041">
                      <w:marLeft w:val="0"/>
                      <w:marRight w:val="0"/>
                      <w:marTop w:val="0"/>
                      <w:marBottom w:val="0"/>
                      <w:divBdr>
                        <w:top w:val="single" w:sz="2" w:space="0" w:color="D9D9E3"/>
                        <w:left w:val="single" w:sz="2" w:space="0" w:color="D9D9E3"/>
                        <w:bottom w:val="single" w:sz="2" w:space="0" w:color="D9D9E3"/>
                        <w:right w:val="single" w:sz="2" w:space="0" w:color="D9D9E3"/>
                      </w:divBdr>
                      <w:divsChild>
                        <w:div w:id="966816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63143875">
                  <w:marLeft w:val="0"/>
                  <w:marRight w:val="0"/>
                  <w:marTop w:val="0"/>
                  <w:marBottom w:val="0"/>
                  <w:divBdr>
                    <w:top w:val="single" w:sz="2" w:space="0" w:color="D9D9E3"/>
                    <w:left w:val="single" w:sz="2" w:space="0" w:color="D9D9E3"/>
                    <w:bottom w:val="single" w:sz="2" w:space="0" w:color="D9D9E3"/>
                    <w:right w:val="single" w:sz="2" w:space="0" w:color="D9D9E3"/>
                  </w:divBdr>
                  <w:divsChild>
                    <w:div w:id="379936524">
                      <w:marLeft w:val="0"/>
                      <w:marRight w:val="0"/>
                      <w:marTop w:val="0"/>
                      <w:marBottom w:val="0"/>
                      <w:divBdr>
                        <w:top w:val="single" w:sz="2" w:space="0" w:color="D9D9E3"/>
                        <w:left w:val="single" w:sz="2" w:space="0" w:color="D9D9E3"/>
                        <w:bottom w:val="single" w:sz="2" w:space="0" w:color="D9D9E3"/>
                        <w:right w:val="single" w:sz="2" w:space="0" w:color="D9D9E3"/>
                      </w:divBdr>
                      <w:divsChild>
                        <w:div w:id="74788060">
                          <w:marLeft w:val="0"/>
                          <w:marRight w:val="0"/>
                          <w:marTop w:val="0"/>
                          <w:marBottom w:val="0"/>
                          <w:divBdr>
                            <w:top w:val="single" w:sz="2" w:space="0" w:color="D9D9E3"/>
                            <w:left w:val="single" w:sz="2" w:space="0" w:color="D9D9E3"/>
                            <w:bottom w:val="single" w:sz="2" w:space="0" w:color="D9D9E3"/>
                            <w:right w:val="single" w:sz="2" w:space="0" w:color="D9D9E3"/>
                          </w:divBdr>
                          <w:divsChild>
                            <w:div w:id="20012286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94948483">
      <w:bodyDiv w:val="1"/>
      <w:marLeft w:val="0"/>
      <w:marRight w:val="0"/>
      <w:marTop w:val="0"/>
      <w:marBottom w:val="0"/>
      <w:divBdr>
        <w:top w:val="none" w:sz="0" w:space="0" w:color="auto"/>
        <w:left w:val="none" w:sz="0" w:space="0" w:color="auto"/>
        <w:bottom w:val="none" w:sz="0" w:space="0" w:color="auto"/>
        <w:right w:val="none" w:sz="0" w:space="0" w:color="auto"/>
      </w:divBdr>
      <w:divsChild>
        <w:div w:id="1254823314">
          <w:marLeft w:val="0"/>
          <w:marRight w:val="0"/>
          <w:marTop w:val="0"/>
          <w:marBottom w:val="0"/>
          <w:divBdr>
            <w:top w:val="single" w:sz="2" w:space="0" w:color="auto"/>
            <w:left w:val="single" w:sz="2" w:space="0" w:color="auto"/>
            <w:bottom w:val="single" w:sz="6" w:space="0" w:color="auto"/>
            <w:right w:val="single" w:sz="2" w:space="0" w:color="auto"/>
          </w:divBdr>
          <w:divsChild>
            <w:div w:id="81069415">
              <w:marLeft w:val="0"/>
              <w:marRight w:val="0"/>
              <w:marTop w:val="100"/>
              <w:marBottom w:val="100"/>
              <w:divBdr>
                <w:top w:val="single" w:sz="2" w:space="0" w:color="D9D9E3"/>
                <w:left w:val="single" w:sz="2" w:space="0" w:color="D9D9E3"/>
                <w:bottom w:val="single" w:sz="2" w:space="0" w:color="D9D9E3"/>
                <w:right w:val="single" w:sz="2" w:space="0" w:color="D9D9E3"/>
              </w:divBdr>
              <w:divsChild>
                <w:div w:id="1901011924">
                  <w:marLeft w:val="0"/>
                  <w:marRight w:val="0"/>
                  <w:marTop w:val="0"/>
                  <w:marBottom w:val="0"/>
                  <w:divBdr>
                    <w:top w:val="single" w:sz="2" w:space="0" w:color="D9D9E3"/>
                    <w:left w:val="single" w:sz="2" w:space="0" w:color="D9D9E3"/>
                    <w:bottom w:val="single" w:sz="2" w:space="0" w:color="D9D9E3"/>
                    <w:right w:val="single" w:sz="2" w:space="0" w:color="D9D9E3"/>
                  </w:divBdr>
                  <w:divsChild>
                    <w:div w:id="356152428">
                      <w:marLeft w:val="0"/>
                      <w:marRight w:val="0"/>
                      <w:marTop w:val="0"/>
                      <w:marBottom w:val="0"/>
                      <w:divBdr>
                        <w:top w:val="single" w:sz="2" w:space="0" w:color="D9D9E3"/>
                        <w:left w:val="single" w:sz="2" w:space="0" w:color="D9D9E3"/>
                        <w:bottom w:val="single" w:sz="2" w:space="0" w:color="D9D9E3"/>
                        <w:right w:val="single" w:sz="2" w:space="0" w:color="D9D9E3"/>
                      </w:divBdr>
                      <w:divsChild>
                        <w:div w:id="1867063656">
                          <w:marLeft w:val="0"/>
                          <w:marRight w:val="0"/>
                          <w:marTop w:val="0"/>
                          <w:marBottom w:val="0"/>
                          <w:divBdr>
                            <w:top w:val="single" w:sz="2" w:space="0" w:color="D9D9E3"/>
                            <w:left w:val="single" w:sz="2" w:space="0" w:color="D9D9E3"/>
                            <w:bottom w:val="single" w:sz="2" w:space="0" w:color="D9D9E3"/>
                            <w:right w:val="single" w:sz="2" w:space="0" w:color="D9D9E3"/>
                          </w:divBdr>
                          <w:divsChild>
                            <w:div w:id="11152472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21482911">
          <w:marLeft w:val="0"/>
          <w:marRight w:val="0"/>
          <w:marTop w:val="0"/>
          <w:marBottom w:val="0"/>
          <w:divBdr>
            <w:top w:val="single" w:sz="2" w:space="0" w:color="auto"/>
            <w:left w:val="single" w:sz="2" w:space="0" w:color="auto"/>
            <w:bottom w:val="single" w:sz="6" w:space="0" w:color="auto"/>
            <w:right w:val="single" w:sz="2" w:space="0" w:color="auto"/>
          </w:divBdr>
          <w:divsChild>
            <w:div w:id="251815418">
              <w:marLeft w:val="0"/>
              <w:marRight w:val="0"/>
              <w:marTop w:val="100"/>
              <w:marBottom w:val="100"/>
              <w:divBdr>
                <w:top w:val="single" w:sz="2" w:space="0" w:color="D9D9E3"/>
                <w:left w:val="single" w:sz="2" w:space="0" w:color="D9D9E3"/>
                <w:bottom w:val="single" w:sz="2" w:space="0" w:color="D9D9E3"/>
                <w:right w:val="single" w:sz="2" w:space="0" w:color="D9D9E3"/>
              </w:divBdr>
              <w:divsChild>
                <w:div w:id="1273170042">
                  <w:marLeft w:val="0"/>
                  <w:marRight w:val="0"/>
                  <w:marTop w:val="0"/>
                  <w:marBottom w:val="0"/>
                  <w:divBdr>
                    <w:top w:val="single" w:sz="2" w:space="0" w:color="D9D9E3"/>
                    <w:left w:val="single" w:sz="2" w:space="0" w:color="D9D9E3"/>
                    <w:bottom w:val="single" w:sz="2" w:space="0" w:color="D9D9E3"/>
                    <w:right w:val="single" w:sz="2" w:space="0" w:color="D9D9E3"/>
                  </w:divBdr>
                  <w:divsChild>
                    <w:div w:id="418478928">
                      <w:marLeft w:val="0"/>
                      <w:marRight w:val="0"/>
                      <w:marTop w:val="0"/>
                      <w:marBottom w:val="0"/>
                      <w:divBdr>
                        <w:top w:val="single" w:sz="2" w:space="0" w:color="D9D9E3"/>
                        <w:left w:val="single" w:sz="2" w:space="0" w:color="D9D9E3"/>
                        <w:bottom w:val="single" w:sz="2" w:space="0" w:color="D9D9E3"/>
                        <w:right w:val="single" w:sz="2" w:space="0" w:color="D9D9E3"/>
                      </w:divBdr>
                      <w:divsChild>
                        <w:div w:id="5668439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104952125">
                  <w:marLeft w:val="0"/>
                  <w:marRight w:val="0"/>
                  <w:marTop w:val="0"/>
                  <w:marBottom w:val="0"/>
                  <w:divBdr>
                    <w:top w:val="single" w:sz="2" w:space="0" w:color="D9D9E3"/>
                    <w:left w:val="single" w:sz="2" w:space="0" w:color="D9D9E3"/>
                    <w:bottom w:val="single" w:sz="2" w:space="0" w:color="D9D9E3"/>
                    <w:right w:val="single" w:sz="2" w:space="0" w:color="D9D9E3"/>
                  </w:divBdr>
                  <w:divsChild>
                    <w:div w:id="1046291725">
                      <w:marLeft w:val="0"/>
                      <w:marRight w:val="0"/>
                      <w:marTop w:val="0"/>
                      <w:marBottom w:val="0"/>
                      <w:divBdr>
                        <w:top w:val="single" w:sz="2" w:space="0" w:color="D9D9E3"/>
                        <w:left w:val="single" w:sz="2" w:space="0" w:color="D9D9E3"/>
                        <w:bottom w:val="single" w:sz="2" w:space="0" w:color="D9D9E3"/>
                        <w:right w:val="single" w:sz="2" w:space="0" w:color="D9D9E3"/>
                      </w:divBdr>
                      <w:divsChild>
                        <w:div w:id="941493237">
                          <w:marLeft w:val="0"/>
                          <w:marRight w:val="0"/>
                          <w:marTop w:val="0"/>
                          <w:marBottom w:val="0"/>
                          <w:divBdr>
                            <w:top w:val="single" w:sz="2" w:space="0" w:color="D9D9E3"/>
                            <w:left w:val="single" w:sz="2" w:space="0" w:color="D9D9E3"/>
                            <w:bottom w:val="single" w:sz="2" w:space="0" w:color="D9D9E3"/>
                            <w:right w:val="single" w:sz="2" w:space="0" w:color="D9D9E3"/>
                          </w:divBdr>
                          <w:divsChild>
                            <w:div w:id="6844050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75864741">
          <w:marLeft w:val="0"/>
          <w:marRight w:val="0"/>
          <w:marTop w:val="0"/>
          <w:marBottom w:val="0"/>
          <w:divBdr>
            <w:top w:val="single" w:sz="2" w:space="0" w:color="auto"/>
            <w:left w:val="single" w:sz="2" w:space="0" w:color="auto"/>
            <w:bottom w:val="single" w:sz="6" w:space="0" w:color="auto"/>
            <w:right w:val="single" w:sz="2" w:space="0" w:color="auto"/>
          </w:divBdr>
          <w:divsChild>
            <w:div w:id="311645833">
              <w:marLeft w:val="0"/>
              <w:marRight w:val="0"/>
              <w:marTop w:val="100"/>
              <w:marBottom w:val="100"/>
              <w:divBdr>
                <w:top w:val="single" w:sz="2" w:space="0" w:color="D9D9E3"/>
                <w:left w:val="single" w:sz="2" w:space="0" w:color="D9D9E3"/>
                <w:bottom w:val="single" w:sz="2" w:space="0" w:color="D9D9E3"/>
                <w:right w:val="single" w:sz="2" w:space="0" w:color="D9D9E3"/>
              </w:divBdr>
              <w:divsChild>
                <w:div w:id="1047988732">
                  <w:marLeft w:val="0"/>
                  <w:marRight w:val="0"/>
                  <w:marTop w:val="0"/>
                  <w:marBottom w:val="0"/>
                  <w:divBdr>
                    <w:top w:val="single" w:sz="2" w:space="0" w:color="D9D9E3"/>
                    <w:left w:val="single" w:sz="2" w:space="0" w:color="D9D9E3"/>
                    <w:bottom w:val="single" w:sz="2" w:space="0" w:color="D9D9E3"/>
                    <w:right w:val="single" w:sz="2" w:space="0" w:color="D9D9E3"/>
                  </w:divBdr>
                  <w:divsChild>
                    <w:div w:id="1502313923">
                      <w:marLeft w:val="0"/>
                      <w:marRight w:val="0"/>
                      <w:marTop w:val="0"/>
                      <w:marBottom w:val="0"/>
                      <w:divBdr>
                        <w:top w:val="single" w:sz="2" w:space="0" w:color="D9D9E3"/>
                        <w:left w:val="single" w:sz="2" w:space="0" w:color="D9D9E3"/>
                        <w:bottom w:val="single" w:sz="2" w:space="0" w:color="D9D9E3"/>
                        <w:right w:val="single" w:sz="2" w:space="0" w:color="D9D9E3"/>
                      </w:divBdr>
                      <w:divsChild>
                        <w:div w:id="5759449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00963037">
                  <w:marLeft w:val="0"/>
                  <w:marRight w:val="0"/>
                  <w:marTop w:val="0"/>
                  <w:marBottom w:val="0"/>
                  <w:divBdr>
                    <w:top w:val="single" w:sz="2" w:space="0" w:color="D9D9E3"/>
                    <w:left w:val="single" w:sz="2" w:space="0" w:color="D9D9E3"/>
                    <w:bottom w:val="single" w:sz="2" w:space="0" w:color="D9D9E3"/>
                    <w:right w:val="single" w:sz="2" w:space="0" w:color="D9D9E3"/>
                  </w:divBdr>
                  <w:divsChild>
                    <w:div w:id="475031294">
                      <w:marLeft w:val="0"/>
                      <w:marRight w:val="0"/>
                      <w:marTop w:val="0"/>
                      <w:marBottom w:val="0"/>
                      <w:divBdr>
                        <w:top w:val="single" w:sz="2" w:space="0" w:color="D9D9E3"/>
                        <w:left w:val="single" w:sz="2" w:space="0" w:color="D9D9E3"/>
                        <w:bottom w:val="single" w:sz="2" w:space="0" w:color="D9D9E3"/>
                        <w:right w:val="single" w:sz="2" w:space="0" w:color="D9D9E3"/>
                      </w:divBdr>
                      <w:divsChild>
                        <w:div w:id="137384116">
                          <w:marLeft w:val="0"/>
                          <w:marRight w:val="0"/>
                          <w:marTop w:val="0"/>
                          <w:marBottom w:val="0"/>
                          <w:divBdr>
                            <w:top w:val="single" w:sz="2" w:space="0" w:color="D9D9E3"/>
                            <w:left w:val="single" w:sz="2" w:space="0" w:color="D9D9E3"/>
                            <w:bottom w:val="single" w:sz="2" w:space="0" w:color="D9D9E3"/>
                            <w:right w:val="single" w:sz="2" w:space="0" w:color="D9D9E3"/>
                          </w:divBdr>
                          <w:divsChild>
                            <w:div w:id="5332012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51555514">
          <w:marLeft w:val="0"/>
          <w:marRight w:val="0"/>
          <w:marTop w:val="0"/>
          <w:marBottom w:val="0"/>
          <w:divBdr>
            <w:top w:val="single" w:sz="2" w:space="0" w:color="auto"/>
            <w:left w:val="single" w:sz="2" w:space="0" w:color="auto"/>
            <w:bottom w:val="single" w:sz="6" w:space="0" w:color="auto"/>
            <w:right w:val="single" w:sz="2" w:space="0" w:color="auto"/>
          </w:divBdr>
          <w:divsChild>
            <w:div w:id="94524415">
              <w:marLeft w:val="0"/>
              <w:marRight w:val="0"/>
              <w:marTop w:val="100"/>
              <w:marBottom w:val="100"/>
              <w:divBdr>
                <w:top w:val="single" w:sz="2" w:space="0" w:color="D9D9E3"/>
                <w:left w:val="single" w:sz="2" w:space="0" w:color="D9D9E3"/>
                <w:bottom w:val="single" w:sz="2" w:space="0" w:color="D9D9E3"/>
                <w:right w:val="single" w:sz="2" w:space="0" w:color="D9D9E3"/>
              </w:divBdr>
              <w:divsChild>
                <w:div w:id="567032677">
                  <w:marLeft w:val="0"/>
                  <w:marRight w:val="0"/>
                  <w:marTop w:val="0"/>
                  <w:marBottom w:val="0"/>
                  <w:divBdr>
                    <w:top w:val="single" w:sz="2" w:space="0" w:color="D9D9E3"/>
                    <w:left w:val="single" w:sz="2" w:space="0" w:color="D9D9E3"/>
                    <w:bottom w:val="single" w:sz="2" w:space="0" w:color="D9D9E3"/>
                    <w:right w:val="single" w:sz="2" w:space="0" w:color="D9D9E3"/>
                  </w:divBdr>
                  <w:divsChild>
                    <w:div w:id="1821262820">
                      <w:marLeft w:val="0"/>
                      <w:marRight w:val="0"/>
                      <w:marTop w:val="0"/>
                      <w:marBottom w:val="0"/>
                      <w:divBdr>
                        <w:top w:val="single" w:sz="2" w:space="0" w:color="D9D9E3"/>
                        <w:left w:val="single" w:sz="2" w:space="0" w:color="D9D9E3"/>
                        <w:bottom w:val="single" w:sz="2" w:space="0" w:color="D9D9E3"/>
                        <w:right w:val="single" w:sz="2" w:space="0" w:color="D9D9E3"/>
                      </w:divBdr>
                      <w:divsChild>
                        <w:div w:id="12242225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67571680">
                  <w:marLeft w:val="0"/>
                  <w:marRight w:val="0"/>
                  <w:marTop w:val="0"/>
                  <w:marBottom w:val="0"/>
                  <w:divBdr>
                    <w:top w:val="single" w:sz="2" w:space="0" w:color="D9D9E3"/>
                    <w:left w:val="single" w:sz="2" w:space="0" w:color="D9D9E3"/>
                    <w:bottom w:val="single" w:sz="2" w:space="0" w:color="D9D9E3"/>
                    <w:right w:val="single" w:sz="2" w:space="0" w:color="D9D9E3"/>
                  </w:divBdr>
                  <w:divsChild>
                    <w:div w:id="1311013661">
                      <w:marLeft w:val="0"/>
                      <w:marRight w:val="0"/>
                      <w:marTop w:val="0"/>
                      <w:marBottom w:val="0"/>
                      <w:divBdr>
                        <w:top w:val="single" w:sz="2" w:space="0" w:color="D9D9E3"/>
                        <w:left w:val="single" w:sz="2" w:space="0" w:color="D9D9E3"/>
                        <w:bottom w:val="single" w:sz="2" w:space="0" w:color="D9D9E3"/>
                        <w:right w:val="single" w:sz="2" w:space="0" w:color="D9D9E3"/>
                      </w:divBdr>
                      <w:divsChild>
                        <w:div w:id="196360038">
                          <w:marLeft w:val="0"/>
                          <w:marRight w:val="0"/>
                          <w:marTop w:val="0"/>
                          <w:marBottom w:val="0"/>
                          <w:divBdr>
                            <w:top w:val="single" w:sz="2" w:space="0" w:color="D9D9E3"/>
                            <w:left w:val="single" w:sz="2" w:space="0" w:color="D9D9E3"/>
                            <w:bottom w:val="single" w:sz="2" w:space="0" w:color="D9D9E3"/>
                            <w:right w:val="single" w:sz="2" w:space="0" w:color="D9D9E3"/>
                          </w:divBdr>
                          <w:divsChild>
                            <w:div w:id="5406751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913</Words>
  <Characters>5208</Characters>
  <Application>Microsoft Office Word</Application>
  <DocSecurity>0</DocSecurity>
  <Lines>43</Lines>
  <Paragraphs>12</Paragraphs>
  <ScaleCrop>false</ScaleCrop>
  <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2023-07-13T02:58:00Z</dcterms:created>
  <dcterms:modified xsi:type="dcterms:W3CDTF">2023-07-13T03:00:00Z</dcterms:modified>
</cp:coreProperties>
</file>