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6D50" w14:textId="63D042FE" w:rsidR="0015731E" w:rsidRPr="00010196" w:rsidRDefault="00010196">
      <w:pPr>
        <w:rPr>
          <w:rStyle w:val="Strong"/>
          <w:b w:val="0"/>
          <w:bCs w:val="0"/>
        </w:rPr>
      </w:pPr>
      <w:r w:rsidRPr="00010196">
        <w:rPr>
          <w:rStyle w:val="Strong"/>
        </w:rPr>
        <w:t>Developing high-level compliance policies</w:t>
      </w:r>
      <w:r w:rsidRPr="00010196">
        <w:rPr>
          <w:rStyle w:val="Strong"/>
          <w:b w:val="0"/>
          <w:bCs w:val="0"/>
        </w:rPr>
        <w:t xml:space="preserve"> - </w:t>
      </w:r>
    </w:p>
    <w:p w14:paraId="7B6DD09A" w14:textId="77777777" w:rsidR="00010196" w:rsidRPr="00010196" w:rsidRDefault="00010196" w:rsidP="00010196">
      <w:pPr>
        <w:rPr>
          <w:rStyle w:val="Strong"/>
          <w:b w:val="0"/>
          <w:bCs w:val="0"/>
        </w:rPr>
      </w:pPr>
      <w:r w:rsidRPr="00010196">
        <w:rPr>
          <w:rStyle w:val="Strong"/>
          <w:b w:val="0"/>
          <w:bCs w:val="0"/>
        </w:rPr>
        <w:t>Developing high-level compliance policies involves creating overarching guidelines and principles that set the tone for compliance within an organization. These policies serve as a framework for ensuring adherence to applicable laws, regulations, and ethical standards. Here are some steps to consider when developing high-level compliance policies:</w:t>
      </w:r>
    </w:p>
    <w:p w14:paraId="3EE89F6D" w14:textId="77777777" w:rsidR="00010196" w:rsidRPr="00010196" w:rsidRDefault="00010196" w:rsidP="00010196">
      <w:pPr>
        <w:rPr>
          <w:rStyle w:val="Strong"/>
          <w:b w:val="0"/>
          <w:bCs w:val="0"/>
        </w:rPr>
      </w:pPr>
    </w:p>
    <w:p w14:paraId="7D38FF9F"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Identify Regulatory Requirements: Identify the relevant laws, regulations, and industry standards that apply to your organization. Understand the compliance obligations specific to your industry and geographical locations where you operate. This forms the basis for your compliance policies.</w:t>
      </w:r>
    </w:p>
    <w:p w14:paraId="0EB36D9A" w14:textId="77777777" w:rsidR="00010196" w:rsidRPr="00010196" w:rsidRDefault="00010196" w:rsidP="00010196">
      <w:pPr>
        <w:rPr>
          <w:rStyle w:val="Strong"/>
          <w:b w:val="0"/>
          <w:bCs w:val="0"/>
        </w:rPr>
      </w:pPr>
    </w:p>
    <w:p w14:paraId="148063B9"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Define Compliance Objectives: Determine the overall objectives of your compliance program. These objectives should align with the organization's mission, values, and strategic goals. Examples of compliance objectives may include promoting ethical conduct, preventing fraud and corruption, protecting data privacy, or ensuring workplace safety.</w:t>
      </w:r>
    </w:p>
    <w:p w14:paraId="1C7E5B38" w14:textId="77777777" w:rsidR="00010196" w:rsidRPr="00010196" w:rsidRDefault="00010196" w:rsidP="00010196">
      <w:pPr>
        <w:rPr>
          <w:rStyle w:val="Strong"/>
          <w:b w:val="0"/>
          <w:bCs w:val="0"/>
        </w:rPr>
      </w:pPr>
    </w:p>
    <w:p w14:paraId="367E30DC"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Involve Key Stakeholders: Involve key stakeholders, including senior management, legal counsel, compliance officers, and department heads, in the development of compliance policies. Seek their input and perspectives to ensure that policies reflect the needs and expectations of the organization.</w:t>
      </w:r>
    </w:p>
    <w:p w14:paraId="222546A2" w14:textId="77777777" w:rsidR="00010196" w:rsidRPr="00010196" w:rsidRDefault="00010196" w:rsidP="00010196">
      <w:pPr>
        <w:rPr>
          <w:rStyle w:val="Strong"/>
          <w:b w:val="0"/>
          <w:bCs w:val="0"/>
        </w:rPr>
      </w:pPr>
    </w:p>
    <w:p w14:paraId="0B137F1C"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Conduct Risk Assessment: Conduct a comprehensive risk assessment to identify and prioritize compliance risks specific to your organization. This analysis will help determine the areas that require detailed policies and controls. Consider factors such as regulatory scrutiny, potential impact on stakeholders, and historical compliance issues.</w:t>
      </w:r>
    </w:p>
    <w:p w14:paraId="060008E0" w14:textId="77777777" w:rsidR="00010196" w:rsidRPr="00010196" w:rsidRDefault="00010196" w:rsidP="00010196">
      <w:pPr>
        <w:rPr>
          <w:rStyle w:val="Strong"/>
          <w:b w:val="0"/>
          <w:bCs w:val="0"/>
        </w:rPr>
      </w:pPr>
    </w:p>
    <w:p w14:paraId="4A613997"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Establish Policy Structure: Create a clear and logical structure for your compliance policies. Typically, high-level compliance policies cover broad topics, such as code of conduct, conflicts of interest, anti-bribery and corruption, data protection, and whistleblower protection. Each policy should address the key principles, expectations, and responsibilities related to the specific compliance area.</w:t>
      </w:r>
    </w:p>
    <w:p w14:paraId="0EEB22E3" w14:textId="77777777" w:rsidR="00010196" w:rsidRPr="00010196" w:rsidRDefault="00010196" w:rsidP="00010196">
      <w:pPr>
        <w:rPr>
          <w:rStyle w:val="Strong"/>
          <w:b w:val="0"/>
          <w:bCs w:val="0"/>
        </w:rPr>
      </w:pPr>
    </w:p>
    <w:p w14:paraId="6DA60773"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Provide Clear Guidance: Clearly articulate the expectations and guidelines for compliance in each policy. Use concise and easily understandable language to ensure that employees can grasp the policy's content and intent. Avoid excessive jargon or technical terminology.</w:t>
      </w:r>
    </w:p>
    <w:p w14:paraId="1578AE55" w14:textId="77777777" w:rsidR="00010196" w:rsidRPr="00010196" w:rsidRDefault="00010196" w:rsidP="00010196">
      <w:pPr>
        <w:rPr>
          <w:rStyle w:val="Strong"/>
          <w:b w:val="0"/>
          <w:bCs w:val="0"/>
        </w:rPr>
      </w:pPr>
    </w:p>
    <w:p w14:paraId="51C4A78E"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Address Compliance Risks: Identify the specific compliance risks associated with each policy and include controls or measures to mitigate those risks. Provide guidance on how employees can identify and manage compliance risks in their day-to-day activities.</w:t>
      </w:r>
    </w:p>
    <w:p w14:paraId="005CC0AA" w14:textId="77777777" w:rsidR="00010196" w:rsidRPr="00010196" w:rsidRDefault="00010196" w:rsidP="00010196">
      <w:pPr>
        <w:rPr>
          <w:rStyle w:val="Strong"/>
          <w:b w:val="0"/>
          <w:bCs w:val="0"/>
        </w:rPr>
      </w:pPr>
    </w:p>
    <w:p w14:paraId="0157F794"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Outline Reporting and Escalation Procedures: Establish clear reporting and escalation procedures within the policies. Define the channels through which employees can report compliance concerns or violations, ensuring confidentiality and protection against retaliation. Encourage a culture of reporting and provide reassurance that reports will be treated seriously and acted upon promptly.</w:t>
      </w:r>
    </w:p>
    <w:p w14:paraId="26C196A0" w14:textId="77777777" w:rsidR="00010196" w:rsidRPr="00010196" w:rsidRDefault="00010196" w:rsidP="00010196">
      <w:pPr>
        <w:rPr>
          <w:rStyle w:val="Strong"/>
          <w:b w:val="0"/>
          <w:bCs w:val="0"/>
        </w:rPr>
      </w:pPr>
    </w:p>
    <w:p w14:paraId="6BBC4044"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Ensure Consistency: Ensure consistency between different compliance policies to avoid conflicting requirements or confusion among employees. Cross-reference related policies to ensure that they work together seamlessly.</w:t>
      </w:r>
    </w:p>
    <w:p w14:paraId="2FFA6272" w14:textId="77777777" w:rsidR="00010196" w:rsidRPr="00010196" w:rsidRDefault="00010196" w:rsidP="00010196">
      <w:pPr>
        <w:rPr>
          <w:rStyle w:val="Strong"/>
          <w:b w:val="0"/>
          <w:bCs w:val="0"/>
        </w:rPr>
      </w:pPr>
    </w:p>
    <w:p w14:paraId="339F7F10"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Review and Update Policies: Regularly review and update your high-level compliance policies to reflect changes in laws, regulations, or industry standards. Periodically assess the effectiveness and relevance of the policies and make necessary revisions based on feedback, compliance incidents, or emerging compliance risks.</w:t>
      </w:r>
    </w:p>
    <w:p w14:paraId="08DA65E1" w14:textId="77777777" w:rsidR="00010196" w:rsidRPr="00010196" w:rsidRDefault="00010196" w:rsidP="00010196">
      <w:pPr>
        <w:rPr>
          <w:rStyle w:val="Strong"/>
          <w:b w:val="0"/>
          <w:bCs w:val="0"/>
        </w:rPr>
      </w:pPr>
    </w:p>
    <w:p w14:paraId="3D830CC7" w14:textId="77777777" w:rsidR="00010196" w:rsidRPr="00010196" w:rsidRDefault="00010196" w:rsidP="00010196">
      <w:pPr>
        <w:pStyle w:val="ListParagraph"/>
        <w:numPr>
          <w:ilvl w:val="0"/>
          <w:numId w:val="1"/>
        </w:numPr>
        <w:rPr>
          <w:rStyle w:val="Strong"/>
          <w:b w:val="0"/>
          <w:bCs w:val="0"/>
        </w:rPr>
      </w:pPr>
      <w:r w:rsidRPr="00010196">
        <w:rPr>
          <w:rStyle w:val="Strong"/>
          <w:b w:val="0"/>
          <w:bCs w:val="0"/>
        </w:rPr>
        <w:t>Communicate and Train: Effectively communicate the policies to all employees, ensuring that they understand their responsibilities and obligations. Provide training programs and awareness campaigns to educate employees about the policies and promote a culture of compliance.</w:t>
      </w:r>
    </w:p>
    <w:p w14:paraId="678E164B" w14:textId="77777777" w:rsidR="00010196" w:rsidRPr="00010196" w:rsidRDefault="00010196" w:rsidP="00010196">
      <w:pPr>
        <w:rPr>
          <w:rStyle w:val="Strong"/>
          <w:b w:val="0"/>
          <w:bCs w:val="0"/>
        </w:rPr>
      </w:pPr>
    </w:p>
    <w:p w14:paraId="52EAE1D9" w14:textId="50FA1995" w:rsidR="00010196" w:rsidRPr="00010196" w:rsidRDefault="00010196" w:rsidP="00010196">
      <w:pPr>
        <w:pStyle w:val="ListParagraph"/>
        <w:numPr>
          <w:ilvl w:val="0"/>
          <w:numId w:val="1"/>
        </w:numPr>
        <w:rPr>
          <w:rStyle w:val="Strong"/>
          <w:b w:val="0"/>
          <w:bCs w:val="0"/>
        </w:rPr>
      </w:pPr>
      <w:r w:rsidRPr="00010196">
        <w:rPr>
          <w:rStyle w:val="Strong"/>
          <w:b w:val="0"/>
          <w:bCs w:val="0"/>
        </w:rPr>
        <w:t>Remember, high-level compliance policies serve as a foundation for more detailed procedures and controls within specific compliance areas. They provide a broad framework for compliance and help establish a consistent and proactive approach to compliance management across the organization.</w:t>
      </w:r>
    </w:p>
    <w:p w14:paraId="57951A85" w14:textId="41E8A37D" w:rsidR="00010196" w:rsidRPr="00010196" w:rsidRDefault="00010196" w:rsidP="00010196">
      <w:pPr>
        <w:ind w:left="360"/>
        <w:rPr>
          <w:rStyle w:val="Strong"/>
          <w:b w:val="0"/>
          <w:bCs w:val="0"/>
        </w:rPr>
      </w:pPr>
      <w:r w:rsidRPr="00010196">
        <w:rPr>
          <w:rStyle w:val="Strong"/>
        </w:rPr>
        <w:t>Defining responsibility for compliance</w:t>
      </w:r>
      <w:r w:rsidRPr="00010196">
        <w:rPr>
          <w:rStyle w:val="Strong"/>
          <w:b w:val="0"/>
          <w:bCs w:val="0"/>
        </w:rPr>
        <w:t>-</w:t>
      </w:r>
    </w:p>
    <w:p w14:paraId="473E1FB7" w14:textId="77777777" w:rsidR="00010196" w:rsidRDefault="00010196" w:rsidP="00010196">
      <w:pPr>
        <w:pStyle w:val="ListParagraph"/>
        <w:numPr>
          <w:ilvl w:val="0"/>
          <w:numId w:val="1"/>
        </w:numPr>
      </w:pPr>
      <w:r>
        <w:t>Defining responsibility for compliance is crucial to ensure that everyone in the organization understands their role and accountability in meeting compliance requirements. Here are some steps to help define responsibility for compliance:</w:t>
      </w:r>
    </w:p>
    <w:p w14:paraId="35537FA8" w14:textId="77777777" w:rsidR="00010196" w:rsidRDefault="00010196" w:rsidP="00010196"/>
    <w:p w14:paraId="5F551124" w14:textId="77777777" w:rsidR="00010196" w:rsidRDefault="00010196" w:rsidP="00010196">
      <w:pPr>
        <w:pStyle w:val="ListParagraph"/>
        <w:numPr>
          <w:ilvl w:val="0"/>
          <w:numId w:val="1"/>
        </w:numPr>
      </w:pPr>
      <w:r>
        <w:t>Identify Key Stakeholders: Identify the individuals or departments within the organization that have a significant impact on compliance. This may include senior management, legal counsel, compliance officers, human resources, finance, operations, and IT.</w:t>
      </w:r>
    </w:p>
    <w:p w14:paraId="5D7F8C5C" w14:textId="77777777" w:rsidR="00010196" w:rsidRDefault="00010196" w:rsidP="00010196"/>
    <w:p w14:paraId="0138900D" w14:textId="77777777" w:rsidR="00010196" w:rsidRDefault="00010196" w:rsidP="00010196">
      <w:pPr>
        <w:pStyle w:val="ListParagraph"/>
        <w:numPr>
          <w:ilvl w:val="0"/>
          <w:numId w:val="1"/>
        </w:numPr>
      </w:pPr>
      <w:r>
        <w:t>Establish a Compliance Officer or Compliance Team: Designate a Compliance Officer or establish a dedicated Compliance Team responsible for overseeing the organization's compliance efforts. This individual or team will serve as the central point of contact for compliance matters and provide guidance and support to other departments.</w:t>
      </w:r>
    </w:p>
    <w:p w14:paraId="71FAE20A" w14:textId="77777777" w:rsidR="00010196" w:rsidRDefault="00010196" w:rsidP="00010196"/>
    <w:p w14:paraId="40BE96FD" w14:textId="77777777" w:rsidR="00010196" w:rsidRDefault="00010196" w:rsidP="00010196">
      <w:pPr>
        <w:pStyle w:val="ListParagraph"/>
        <w:numPr>
          <w:ilvl w:val="0"/>
          <w:numId w:val="1"/>
        </w:numPr>
      </w:pPr>
      <w:r w:rsidRPr="00010196">
        <w:rPr>
          <w:b/>
          <w:bCs/>
        </w:rPr>
        <w:lastRenderedPageBreak/>
        <w:t>Define Roles and Responsibilities</w:t>
      </w:r>
      <w:r>
        <w:t>: Clearly define the roles and responsibilities of individuals and departments involved in compliance. This includes outlining their specific compliance obligations, tasks, and deadlines. Ensure that these responsibilities are aligned with their job descriptions and communicated effectively to all relevant personnel.</w:t>
      </w:r>
    </w:p>
    <w:p w14:paraId="6AB348F1" w14:textId="77777777" w:rsidR="00010196" w:rsidRDefault="00010196" w:rsidP="00010196"/>
    <w:p w14:paraId="7B022801" w14:textId="77777777" w:rsidR="00010196" w:rsidRDefault="00010196" w:rsidP="00010196">
      <w:pPr>
        <w:pStyle w:val="ListParagraph"/>
        <w:numPr>
          <w:ilvl w:val="0"/>
          <w:numId w:val="1"/>
        </w:numPr>
      </w:pPr>
      <w:r>
        <w:t>Assign Compliance Champions: Consider assigning compliance champions within each department or business unit. These individuals will act as the primary contact for compliance-related queries and activities within their respective areas. They will also serve as advocates for compliance and help disseminate compliance-related information to their teams.</w:t>
      </w:r>
    </w:p>
    <w:p w14:paraId="1CC5A221" w14:textId="77777777" w:rsidR="00010196" w:rsidRDefault="00010196" w:rsidP="00010196"/>
    <w:p w14:paraId="64E997E4" w14:textId="77777777" w:rsidR="00010196" w:rsidRDefault="00010196" w:rsidP="00010196">
      <w:pPr>
        <w:pStyle w:val="ListParagraph"/>
        <w:numPr>
          <w:ilvl w:val="0"/>
          <w:numId w:val="1"/>
        </w:numPr>
      </w:pPr>
      <w:r>
        <w:t>Communicate Expectations: Clearly communicate the expectations regarding compliance responsibilities to all employees. Ensure that everyone understands the importance of compliance and their role in maintaining a culture of compliance within the organization. Regularly communicate updates, changes, and reminders related to compliance responsibilities.</w:t>
      </w:r>
    </w:p>
    <w:p w14:paraId="7074DFBD" w14:textId="77777777" w:rsidR="00010196" w:rsidRDefault="00010196" w:rsidP="00010196"/>
    <w:p w14:paraId="4EB854AA" w14:textId="77777777" w:rsidR="00010196" w:rsidRDefault="00010196" w:rsidP="00010196">
      <w:pPr>
        <w:pStyle w:val="ListParagraph"/>
        <w:numPr>
          <w:ilvl w:val="0"/>
          <w:numId w:val="1"/>
        </w:numPr>
      </w:pPr>
      <w:r>
        <w:t xml:space="preserve">Provide Training and Education: Offer training programs and educational resources to ensure that employees have the necessary knowledge and skills to </w:t>
      </w:r>
      <w:proofErr w:type="spellStart"/>
      <w:r>
        <w:t>fulfill</w:t>
      </w:r>
      <w:proofErr w:type="spellEnd"/>
      <w:r>
        <w:t xml:space="preserve"> their compliance responsibilities. Training should cover relevant laws, regulations, internal policies, and procedures. Provide ongoing support and guidance to address any compliance-related questions or challenges.</w:t>
      </w:r>
    </w:p>
    <w:p w14:paraId="1094D31B" w14:textId="77777777" w:rsidR="00010196" w:rsidRDefault="00010196" w:rsidP="00010196"/>
    <w:p w14:paraId="38736204" w14:textId="77777777" w:rsidR="00010196" w:rsidRDefault="00010196" w:rsidP="00010196">
      <w:pPr>
        <w:pStyle w:val="ListParagraph"/>
        <w:numPr>
          <w:ilvl w:val="0"/>
          <w:numId w:val="1"/>
        </w:numPr>
      </w:pPr>
      <w:r>
        <w:t>Encourage Reporting and Whistleblowing: Establish a mechanism for employees to report compliance concerns or violations without fear of retaliation. Promote a culture of transparency and accountability by encouraging employees to speak up about potential compliance issues. Ensure that all reports are treated seriously, investigated promptly, and appropriate actions are taken.</w:t>
      </w:r>
    </w:p>
    <w:p w14:paraId="3D83F790" w14:textId="77777777" w:rsidR="00010196" w:rsidRDefault="00010196" w:rsidP="00010196"/>
    <w:p w14:paraId="0ABD2D6D" w14:textId="77777777" w:rsidR="00010196" w:rsidRDefault="00010196" w:rsidP="00010196">
      <w:pPr>
        <w:pStyle w:val="ListParagraph"/>
        <w:numPr>
          <w:ilvl w:val="0"/>
          <w:numId w:val="1"/>
        </w:numPr>
      </w:pPr>
      <w:r>
        <w:t>Foster Collaboration: Encourage collaboration and cross-functional communication between departments to ensure compliance efforts are coordinated and effective. Establish channels for sharing compliance-related information, best practices, and lessons learned. Encourage collaboration with external stakeholders, such as legal advisors or industry associations, to stay updated on compliance developments.</w:t>
      </w:r>
    </w:p>
    <w:p w14:paraId="16846779" w14:textId="77777777" w:rsidR="00010196" w:rsidRDefault="00010196" w:rsidP="00010196"/>
    <w:p w14:paraId="70823B43" w14:textId="77777777" w:rsidR="00010196" w:rsidRDefault="00010196" w:rsidP="00010196">
      <w:pPr>
        <w:pStyle w:val="ListParagraph"/>
        <w:numPr>
          <w:ilvl w:val="0"/>
          <w:numId w:val="1"/>
        </w:numPr>
      </w:pPr>
      <w:r>
        <w:t>Conduct Performance Reviews: Incorporate compliance responsibilities into performance evaluations to reinforce the importance of compliance and hold employees accountable for their compliance-related tasks. Recognize and reward individuals who consistently demonstrate a commitment to compliance and achieve compliance objectives.</w:t>
      </w:r>
    </w:p>
    <w:p w14:paraId="4F285CEB" w14:textId="77777777" w:rsidR="00010196" w:rsidRDefault="00010196" w:rsidP="00010196"/>
    <w:p w14:paraId="5A818CA5" w14:textId="77777777" w:rsidR="00010196" w:rsidRDefault="00010196" w:rsidP="00010196">
      <w:pPr>
        <w:pStyle w:val="ListParagraph"/>
        <w:numPr>
          <w:ilvl w:val="0"/>
          <w:numId w:val="1"/>
        </w:numPr>
      </w:pPr>
      <w:r>
        <w:lastRenderedPageBreak/>
        <w:t>Monitor and Evaluate: Regularly monitor and evaluate compliance activities to ensure that responsibilities are being fulfilled effectively. Conduct internal audits, compliance assessments, and periodic reviews to identify areas for improvement and address any compliance gaps or issues.</w:t>
      </w:r>
    </w:p>
    <w:p w14:paraId="36FD77A6" w14:textId="77777777" w:rsidR="00010196" w:rsidRDefault="00010196" w:rsidP="00010196"/>
    <w:p w14:paraId="2CB8F223" w14:textId="34E3EFC0" w:rsidR="00010196" w:rsidRPr="00010196" w:rsidRDefault="00010196" w:rsidP="00010196">
      <w:r>
        <w:t>By defining responsibility for compliance and ensuring clear communication, training, and collaboration, organizations can establish a culture of compliance and minimize the risks associated with non-compliance. Regularly review and update roles and responsibilities as compliance requirements and organizational needs evolve.</w:t>
      </w:r>
    </w:p>
    <w:sectPr w:rsidR="00010196" w:rsidRPr="00010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53BD"/>
    <w:multiLevelType w:val="hybridMultilevel"/>
    <w:tmpl w:val="8256C5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6637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96"/>
    <w:rsid w:val="00010196"/>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18E5"/>
  <w15:chartTrackingRefBased/>
  <w15:docId w15:val="{9901A099-5F7A-4E69-8A7C-5644BD7B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196"/>
    <w:rPr>
      <w:b/>
      <w:bCs/>
    </w:rPr>
  </w:style>
  <w:style w:type="paragraph" w:styleId="ListParagraph">
    <w:name w:val="List Paragraph"/>
    <w:basedOn w:val="Normal"/>
    <w:uiPriority w:val="34"/>
    <w:qFormat/>
    <w:rsid w:val="0001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2617">
      <w:bodyDiv w:val="1"/>
      <w:marLeft w:val="0"/>
      <w:marRight w:val="0"/>
      <w:marTop w:val="0"/>
      <w:marBottom w:val="0"/>
      <w:divBdr>
        <w:top w:val="none" w:sz="0" w:space="0" w:color="auto"/>
        <w:left w:val="none" w:sz="0" w:space="0" w:color="auto"/>
        <w:bottom w:val="none" w:sz="0" w:space="0" w:color="auto"/>
        <w:right w:val="none" w:sz="0" w:space="0" w:color="auto"/>
      </w:divBdr>
    </w:div>
    <w:div w:id="11109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2023-07-09T21:36:00Z</dcterms:created>
  <dcterms:modified xsi:type="dcterms:W3CDTF">2023-07-09T21:40:00Z</dcterms:modified>
</cp:coreProperties>
</file>