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0DBA2" w14:textId="6B323AC0" w:rsidR="0015731E" w:rsidRPr="00300E80" w:rsidRDefault="00300E80">
      <w:pPr>
        <w:rPr>
          <w:rStyle w:val="Strong"/>
          <w:b w:val="0"/>
          <w:bCs w:val="0"/>
        </w:rPr>
      </w:pPr>
      <w:r w:rsidRPr="00300E80">
        <w:rPr>
          <w:rStyle w:val="Strong"/>
        </w:rPr>
        <w:t>Monitoring–NIST - Risk Assessment</w:t>
      </w:r>
      <w:r w:rsidRPr="00300E80">
        <w:rPr>
          <w:rStyle w:val="Strong"/>
          <w:b w:val="0"/>
          <w:bCs w:val="0"/>
        </w:rPr>
        <w:t>-</w:t>
      </w:r>
    </w:p>
    <w:p w14:paraId="0E3B13B8" w14:textId="77777777" w:rsidR="00300E80" w:rsidRPr="00300E80" w:rsidRDefault="00300E80" w:rsidP="00300E80">
      <w:pPr>
        <w:rPr>
          <w:rStyle w:val="Strong"/>
          <w:b w:val="0"/>
          <w:bCs w:val="0"/>
        </w:rPr>
      </w:pPr>
      <w:r w:rsidRPr="00300E80">
        <w:rPr>
          <w:rStyle w:val="Strong"/>
          <w:b w:val="0"/>
          <w:bCs w:val="0"/>
        </w:rPr>
        <w:t>Monitoring and Risk Assessment are two critical components in the field of information security and risk management. Let's explore these components and how they relate to the NIST (National Institute of Standards and Technology) framework.</w:t>
      </w:r>
    </w:p>
    <w:p w14:paraId="0B703B56" w14:textId="77777777" w:rsidR="00300E80" w:rsidRPr="00300E80" w:rsidRDefault="00300E80" w:rsidP="00300E80">
      <w:pPr>
        <w:rPr>
          <w:rStyle w:val="Strong"/>
          <w:b w:val="0"/>
          <w:bCs w:val="0"/>
        </w:rPr>
      </w:pPr>
    </w:p>
    <w:p w14:paraId="6BA0FC46" w14:textId="77777777" w:rsidR="00300E80" w:rsidRPr="00300E80" w:rsidRDefault="00300E80" w:rsidP="00300E80">
      <w:pPr>
        <w:pStyle w:val="ListParagraph"/>
        <w:numPr>
          <w:ilvl w:val="0"/>
          <w:numId w:val="1"/>
        </w:numPr>
        <w:rPr>
          <w:rStyle w:val="Strong"/>
          <w:b w:val="0"/>
          <w:bCs w:val="0"/>
        </w:rPr>
      </w:pPr>
      <w:r w:rsidRPr="00300E80">
        <w:rPr>
          <w:rStyle w:val="Strong"/>
        </w:rPr>
        <w:t>Monitoring:</w:t>
      </w:r>
      <w:r w:rsidRPr="00300E80">
        <w:rPr>
          <w:rStyle w:val="Strong"/>
          <w:b w:val="0"/>
          <w:bCs w:val="0"/>
        </w:rPr>
        <w:t xml:space="preserve"> Monitoring refers to the ongoing surveillance, tracking, and assessment of an organization's information systems, networks, and processes to ensure the effectiveness of security controls and identify potential security incidents or anomalies. It involves collecting and </w:t>
      </w:r>
      <w:proofErr w:type="spellStart"/>
      <w:r w:rsidRPr="00300E80">
        <w:rPr>
          <w:rStyle w:val="Strong"/>
          <w:b w:val="0"/>
          <w:bCs w:val="0"/>
        </w:rPr>
        <w:t>analyzing</w:t>
      </w:r>
      <w:proofErr w:type="spellEnd"/>
      <w:r w:rsidRPr="00300E80">
        <w:rPr>
          <w:rStyle w:val="Strong"/>
          <w:b w:val="0"/>
          <w:bCs w:val="0"/>
        </w:rPr>
        <w:t xml:space="preserve"> security-related data and events to detect and respond to security breaches or deviations from established security policies.</w:t>
      </w:r>
    </w:p>
    <w:p w14:paraId="19FB05D0" w14:textId="77777777" w:rsidR="00300E80" w:rsidRPr="00300E80" w:rsidRDefault="00300E80" w:rsidP="00300E80">
      <w:pPr>
        <w:pStyle w:val="ListParagraph"/>
        <w:numPr>
          <w:ilvl w:val="0"/>
          <w:numId w:val="1"/>
        </w:numPr>
        <w:rPr>
          <w:rStyle w:val="Strong"/>
          <w:b w:val="0"/>
          <w:bCs w:val="0"/>
        </w:rPr>
      </w:pPr>
      <w:r w:rsidRPr="00300E80">
        <w:rPr>
          <w:rStyle w:val="Strong"/>
          <w:b w:val="0"/>
          <w:bCs w:val="0"/>
        </w:rPr>
        <w:t>NIST provides guidance on monitoring through its Special Publication 800-137, "Information Security Continuous Monitoring (ISCM) for Federal Information Systems and Organizations." This publication outlines the key elements of continuous monitoring, including the establishment of a monitoring strategy, selection of monitoring controls, continuous monitoring processes, and reporting mechanisms. It emphasizes the need for organizations to have a comprehensive and ongoing monitoring program to proactively manage information security risks.</w:t>
      </w:r>
    </w:p>
    <w:p w14:paraId="4E1AC41E" w14:textId="77777777" w:rsidR="00300E80" w:rsidRPr="00300E80" w:rsidRDefault="00300E80" w:rsidP="00300E80">
      <w:pPr>
        <w:rPr>
          <w:rStyle w:val="Strong"/>
          <w:b w:val="0"/>
          <w:bCs w:val="0"/>
        </w:rPr>
      </w:pPr>
    </w:p>
    <w:p w14:paraId="73E29EA4" w14:textId="77777777" w:rsidR="00300E80" w:rsidRPr="00300E80" w:rsidRDefault="00300E80" w:rsidP="00300E80">
      <w:pPr>
        <w:pStyle w:val="ListParagraph"/>
        <w:numPr>
          <w:ilvl w:val="0"/>
          <w:numId w:val="1"/>
        </w:numPr>
        <w:rPr>
          <w:rStyle w:val="Strong"/>
          <w:b w:val="0"/>
          <w:bCs w:val="0"/>
        </w:rPr>
      </w:pPr>
      <w:r w:rsidRPr="00300E80">
        <w:rPr>
          <w:rStyle w:val="Strong"/>
        </w:rPr>
        <w:t>Risk Assessment</w:t>
      </w:r>
      <w:r w:rsidRPr="00300E80">
        <w:rPr>
          <w:rStyle w:val="Strong"/>
          <w:b w:val="0"/>
          <w:bCs w:val="0"/>
        </w:rPr>
        <w:t xml:space="preserve">: Risk assessment is the process of identifying, </w:t>
      </w:r>
      <w:proofErr w:type="spellStart"/>
      <w:r w:rsidRPr="00300E80">
        <w:rPr>
          <w:rStyle w:val="Strong"/>
          <w:b w:val="0"/>
          <w:bCs w:val="0"/>
        </w:rPr>
        <w:t>analyzing</w:t>
      </w:r>
      <w:proofErr w:type="spellEnd"/>
      <w:r w:rsidRPr="00300E80">
        <w:rPr>
          <w:rStyle w:val="Strong"/>
          <w:b w:val="0"/>
          <w:bCs w:val="0"/>
        </w:rPr>
        <w:t>, and evaluating potential risks and vulnerabilities that could impact an organization's information assets and operations. It involves identifying threats, assessing the likelihood and impact of those threats, and determining the level of risk associated with each identified threat. Risk assessment helps organizations prioritize their efforts and allocate resources effectively to mitigate and manage risks.</w:t>
      </w:r>
    </w:p>
    <w:p w14:paraId="57ED016C" w14:textId="77777777" w:rsidR="00300E80" w:rsidRPr="00300E80" w:rsidRDefault="00300E80" w:rsidP="00300E80">
      <w:pPr>
        <w:rPr>
          <w:rStyle w:val="Strong"/>
          <w:b w:val="0"/>
          <w:bCs w:val="0"/>
        </w:rPr>
      </w:pPr>
      <w:r w:rsidRPr="00300E80">
        <w:rPr>
          <w:rStyle w:val="Strong"/>
          <w:b w:val="0"/>
          <w:bCs w:val="0"/>
        </w:rPr>
        <w:t>NIST provides a comprehensive framework for risk assessment through its publication Special Publication 800-30, "Guide for Conducting Risk Assessments." This publication outlines a systematic approach to risk assessment, including the identification of assets, threat identification and evaluation, vulnerability assessment, risk determination, and risk mitigation planning. It emphasizes the need for organizations to conduct regular risk assessments to understand their risk landscape and make informed decisions about risk mitigation strategies.</w:t>
      </w:r>
    </w:p>
    <w:p w14:paraId="3A5C7236" w14:textId="77777777" w:rsidR="00300E80" w:rsidRPr="00300E80" w:rsidRDefault="00300E80" w:rsidP="00300E80">
      <w:pPr>
        <w:rPr>
          <w:rStyle w:val="Strong"/>
          <w:b w:val="0"/>
          <w:bCs w:val="0"/>
        </w:rPr>
      </w:pPr>
    </w:p>
    <w:p w14:paraId="5429FD6E" w14:textId="079663A1" w:rsidR="00300E80" w:rsidRDefault="00300E80" w:rsidP="00300E80">
      <w:pPr>
        <w:rPr>
          <w:rStyle w:val="Strong"/>
          <w:b w:val="0"/>
          <w:bCs w:val="0"/>
        </w:rPr>
      </w:pPr>
      <w:r w:rsidRPr="00300E80">
        <w:rPr>
          <w:rStyle w:val="Strong"/>
          <w:b w:val="0"/>
          <w:bCs w:val="0"/>
        </w:rPr>
        <w:t>In both monitoring and risk assessment, NIST provides guidance and best practices to help organizations establish effective processes and methodologies. By following NIST guidelines, organizations can enhance their ability to monitor their information systems, detect security incidents, and assess and manage information security risks in a systematic and proactive manner. This, in turn, helps organizations safeguard their critical assets, maintain regulatory compliance, and make informed decisions to protect their information and operations.</w:t>
      </w:r>
    </w:p>
    <w:p w14:paraId="54ED887E" w14:textId="6EE15DE8" w:rsidR="00300E80" w:rsidRDefault="00300E80" w:rsidP="00300E80">
      <w:pPr>
        <w:rPr>
          <w:rStyle w:val="Strong"/>
          <w:b w:val="0"/>
          <w:bCs w:val="0"/>
        </w:rPr>
      </w:pPr>
      <w:r w:rsidRPr="00300E80">
        <w:rPr>
          <w:rFonts w:ascii="Segoe UI" w:hAnsi="Segoe UI" w:cs="Segoe UI"/>
          <w:b/>
          <w:bCs/>
          <w:color w:val="343541"/>
        </w:rPr>
        <w:t>Risk Assessment in NIST</w:t>
      </w:r>
      <w:r>
        <w:rPr>
          <w:rFonts w:ascii="Segoe UI" w:hAnsi="Segoe UI" w:cs="Segoe UI"/>
          <w:color w:val="343541"/>
        </w:rPr>
        <w:t>-</w:t>
      </w:r>
    </w:p>
    <w:p w14:paraId="166F66E7" w14:textId="6744C95B" w:rsidR="00300E80" w:rsidRPr="00300E80" w:rsidRDefault="00300E80" w:rsidP="00300E80">
      <w:pPr>
        <w:rPr>
          <w:rStyle w:val="Strong"/>
          <w:b w:val="0"/>
          <w:bCs w:val="0"/>
        </w:rPr>
      </w:pPr>
      <w:r w:rsidRPr="00300E80">
        <w:rPr>
          <w:rStyle w:val="Strong"/>
          <w:b w:val="0"/>
          <w:bCs w:val="0"/>
        </w:rPr>
        <w:t xml:space="preserve">Risk assessment plays a crucial role in the NIST (National Institute of Standards and Technology) framework for information security. NIST provides guidance and resources to assist organizations in conducting risk assessments effectively. The NIST Risk Management Framework (RMF) and the NIST </w:t>
      </w:r>
      <w:r w:rsidRPr="00300E80">
        <w:rPr>
          <w:rStyle w:val="Strong"/>
          <w:b w:val="0"/>
          <w:bCs w:val="0"/>
        </w:rPr>
        <w:lastRenderedPageBreak/>
        <w:t>Special Publication 800-30 provide the foundation for risk assessment within the NIST framework. Here's an overview of risk assessment in NIST:</w:t>
      </w:r>
    </w:p>
    <w:p w14:paraId="4ACB6AA2" w14:textId="77777777" w:rsidR="00300E80" w:rsidRPr="00300E80" w:rsidRDefault="00300E80" w:rsidP="00300E80">
      <w:pPr>
        <w:rPr>
          <w:rStyle w:val="Strong"/>
          <w:b w:val="0"/>
          <w:bCs w:val="0"/>
        </w:rPr>
      </w:pPr>
    </w:p>
    <w:p w14:paraId="78C6A3F6" w14:textId="77777777" w:rsidR="00300E80" w:rsidRPr="00300E80" w:rsidRDefault="00300E80" w:rsidP="00300E80">
      <w:pPr>
        <w:pStyle w:val="ListParagraph"/>
        <w:numPr>
          <w:ilvl w:val="0"/>
          <w:numId w:val="2"/>
        </w:numPr>
        <w:rPr>
          <w:rStyle w:val="Strong"/>
          <w:b w:val="0"/>
          <w:bCs w:val="0"/>
        </w:rPr>
      </w:pPr>
      <w:r w:rsidRPr="00300E80">
        <w:rPr>
          <w:rStyle w:val="Strong"/>
        </w:rPr>
        <w:t>NIST Risk Management Framework (RMF):</w:t>
      </w:r>
      <w:r w:rsidRPr="00300E80">
        <w:rPr>
          <w:rStyle w:val="Strong"/>
          <w:b w:val="0"/>
          <w:bCs w:val="0"/>
        </w:rPr>
        <w:t xml:space="preserve"> The NIST RMF provides a structured and systematic approach for managing risks to information systems and organizations. It consists of six steps: (1) Categorize, (2) Select, (3) Implement, (4) Assess, (5) Authorize, and (6) Monitor. Risk assessment is an integral part of the "Assess" step, where organizations evaluate the effectiveness of their security controls and assess the risks associated with their information systems.</w:t>
      </w:r>
    </w:p>
    <w:p w14:paraId="778D0FC5" w14:textId="77777777" w:rsidR="00300E80" w:rsidRPr="00300E80" w:rsidRDefault="00300E80" w:rsidP="00300E80">
      <w:pPr>
        <w:rPr>
          <w:rStyle w:val="Strong"/>
          <w:b w:val="0"/>
          <w:bCs w:val="0"/>
        </w:rPr>
      </w:pPr>
    </w:p>
    <w:p w14:paraId="79A2FF0F" w14:textId="77777777" w:rsidR="00300E80" w:rsidRPr="00300E80" w:rsidRDefault="00300E80" w:rsidP="00300E80">
      <w:pPr>
        <w:pStyle w:val="ListParagraph"/>
        <w:numPr>
          <w:ilvl w:val="0"/>
          <w:numId w:val="2"/>
        </w:numPr>
        <w:rPr>
          <w:rStyle w:val="Strong"/>
          <w:b w:val="0"/>
          <w:bCs w:val="0"/>
        </w:rPr>
      </w:pPr>
      <w:r w:rsidRPr="00300E80">
        <w:rPr>
          <w:rStyle w:val="Strong"/>
          <w:b w:val="0"/>
          <w:bCs w:val="0"/>
        </w:rPr>
        <w:t>NIST Special Publication 800-30: NIST SP 800-30, titled "Guide for Conducting Risk Assessments," provides detailed guidance on conducting risk assessments. It outlines a step-by-step process for identifying, assessing, and prioritizing risks to an organization's information systems. The publication provides guidance on asset identification, threat identification, vulnerability assessment, risk determination, and risk mitigation planning.</w:t>
      </w:r>
    </w:p>
    <w:p w14:paraId="7D1FE472" w14:textId="77777777" w:rsidR="00300E80" w:rsidRPr="00300E80" w:rsidRDefault="00300E80" w:rsidP="00300E80">
      <w:pPr>
        <w:rPr>
          <w:rStyle w:val="Strong"/>
          <w:b w:val="0"/>
          <w:bCs w:val="0"/>
        </w:rPr>
      </w:pPr>
    </w:p>
    <w:p w14:paraId="4B8BEF4F" w14:textId="77777777" w:rsidR="00300E80" w:rsidRPr="00300E80" w:rsidRDefault="00300E80" w:rsidP="00300E80">
      <w:pPr>
        <w:pStyle w:val="ListParagraph"/>
        <w:numPr>
          <w:ilvl w:val="0"/>
          <w:numId w:val="2"/>
        </w:numPr>
        <w:rPr>
          <w:rStyle w:val="Strong"/>
          <w:b w:val="0"/>
          <w:bCs w:val="0"/>
        </w:rPr>
      </w:pPr>
      <w:r w:rsidRPr="00300E80">
        <w:rPr>
          <w:rStyle w:val="Strong"/>
        </w:rPr>
        <w:t>Risk Assessment Methodologies</w:t>
      </w:r>
      <w:r w:rsidRPr="00300E80">
        <w:rPr>
          <w:rStyle w:val="Strong"/>
          <w:b w:val="0"/>
          <w:bCs w:val="0"/>
        </w:rPr>
        <w:t xml:space="preserve">: NIST does not prescribe a specific risk assessment methodology but provides general guidance on the key steps and considerations involved. Organizations can choose or adapt risk assessment methodologies that align with their specific needs and requirements. Common methodologies include qualitative risk assessment (based on subjective scales), quantitative risk assessment (using numerical values or </w:t>
      </w:r>
      <w:proofErr w:type="spellStart"/>
      <w:r w:rsidRPr="00300E80">
        <w:rPr>
          <w:rStyle w:val="Strong"/>
          <w:b w:val="0"/>
          <w:bCs w:val="0"/>
        </w:rPr>
        <w:t>modeling</w:t>
      </w:r>
      <w:proofErr w:type="spellEnd"/>
      <w:r w:rsidRPr="00300E80">
        <w:rPr>
          <w:rStyle w:val="Strong"/>
          <w:b w:val="0"/>
          <w:bCs w:val="0"/>
        </w:rPr>
        <w:t xml:space="preserve"> techniques), or a combination of both.</w:t>
      </w:r>
    </w:p>
    <w:p w14:paraId="52689A51" w14:textId="77777777" w:rsidR="00300E80" w:rsidRPr="00300E80" w:rsidRDefault="00300E80" w:rsidP="00300E80">
      <w:pPr>
        <w:rPr>
          <w:rStyle w:val="Strong"/>
          <w:b w:val="0"/>
          <w:bCs w:val="0"/>
        </w:rPr>
      </w:pPr>
    </w:p>
    <w:p w14:paraId="11F4EF7E" w14:textId="77777777" w:rsidR="00300E80" w:rsidRPr="00300E80" w:rsidRDefault="00300E80" w:rsidP="00300E80">
      <w:pPr>
        <w:pStyle w:val="ListParagraph"/>
        <w:numPr>
          <w:ilvl w:val="0"/>
          <w:numId w:val="2"/>
        </w:numPr>
        <w:rPr>
          <w:rStyle w:val="Strong"/>
          <w:b w:val="0"/>
          <w:bCs w:val="0"/>
        </w:rPr>
      </w:pPr>
      <w:r w:rsidRPr="00300E80">
        <w:rPr>
          <w:rStyle w:val="Strong"/>
        </w:rPr>
        <w:t>Risk Assessment Components</w:t>
      </w:r>
      <w:r w:rsidRPr="00300E80">
        <w:rPr>
          <w:rStyle w:val="Strong"/>
          <w:b w:val="0"/>
          <w:bCs w:val="0"/>
        </w:rPr>
        <w:t>: NIST emphasizes the importance of considering various components in a risk assessment process. These components include identifying and categorizing information assets, assessing threats and vulnerabilities, determining the likelihood and impact of risks, and prioritizing risks based on their significance. NIST also emphasizes the need for continuous monitoring and reassessment of risks to ensure ongoing risk management effectiveness.</w:t>
      </w:r>
    </w:p>
    <w:p w14:paraId="7C9474FC" w14:textId="77777777" w:rsidR="00300E80" w:rsidRPr="00300E80" w:rsidRDefault="00300E80" w:rsidP="00300E80">
      <w:pPr>
        <w:rPr>
          <w:rStyle w:val="Strong"/>
          <w:b w:val="0"/>
          <w:bCs w:val="0"/>
        </w:rPr>
      </w:pPr>
    </w:p>
    <w:p w14:paraId="6658DAEF" w14:textId="77777777" w:rsidR="00300E80" w:rsidRPr="00300E80" w:rsidRDefault="00300E80" w:rsidP="00300E80">
      <w:pPr>
        <w:pStyle w:val="ListParagraph"/>
        <w:numPr>
          <w:ilvl w:val="0"/>
          <w:numId w:val="2"/>
        </w:numPr>
        <w:rPr>
          <w:rStyle w:val="Strong"/>
          <w:b w:val="0"/>
          <w:bCs w:val="0"/>
        </w:rPr>
      </w:pPr>
      <w:r w:rsidRPr="00300E80">
        <w:rPr>
          <w:rStyle w:val="Strong"/>
        </w:rPr>
        <w:t>Supporting Resources</w:t>
      </w:r>
      <w:r w:rsidRPr="00300E80">
        <w:rPr>
          <w:rStyle w:val="Strong"/>
          <w:b w:val="0"/>
          <w:bCs w:val="0"/>
        </w:rPr>
        <w:t>: In addition to the RMF and SP 800-30, NIST provides other resources to support risk assessment activities. These include frameworks such as the NIST Cybersecurity Framework and the NIST SP 800-53, which provide additional guidance on security controls and risk management practices. NIST also offers tools and templates that organizations can leverage for risk assessment, such as the NIST Risk Management Framework and the NIST Risk Assessment Methodology.</w:t>
      </w:r>
    </w:p>
    <w:p w14:paraId="79D3F889" w14:textId="77777777" w:rsidR="00300E80" w:rsidRPr="00300E80" w:rsidRDefault="00300E80" w:rsidP="00300E80">
      <w:pPr>
        <w:rPr>
          <w:rStyle w:val="Strong"/>
          <w:b w:val="0"/>
          <w:bCs w:val="0"/>
        </w:rPr>
      </w:pPr>
    </w:p>
    <w:p w14:paraId="4CAB699F" w14:textId="53F28752" w:rsidR="00300E80" w:rsidRPr="00300E80" w:rsidRDefault="00300E80" w:rsidP="00300E80">
      <w:pPr>
        <w:rPr>
          <w:rStyle w:val="Strong"/>
          <w:b w:val="0"/>
          <w:bCs w:val="0"/>
        </w:rPr>
      </w:pPr>
      <w:r w:rsidRPr="00300E80">
        <w:rPr>
          <w:rStyle w:val="Strong"/>
          <w:b w:val="0"/>
          <w:bCs w:val="0"/>
        </w:rPr>
        <w:t>By following NIST's guidance on risk assessment, organizations can establish a robust and systematic approach to identify and manage risks to their information systems and assets. It helps organizations make informed decisions about risk mitigation strategies, prioritize resource allocation, and improve their overall information security posture.</w:t>
      </w:r>
    </w:p>
    <w:p w14:paraId="309E6BAB" w14:textId="77777777" w:rsidR="00300E80" w:rsidRPr="00300E80" w:rsidRDefault="00300E80"/>
    <w:sectPr w:rsidR="00300E80" w:rsidRPr="00300E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931"/>
    <w:multiLevelType w:val="hybridMultilevel"/>
    <w:tmpl w:val="C8C6C6E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5687B69"/>
    <w:multiLevelType w:val="hybridMultilevel"/>
    <w:tmpl w:val="61BCD10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848402171">
    <w:abstractNumId w:val="1"/>
  </w:num>
  <w:num w:numId="2" w16cid:durableId="2119449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E80"/>
    <w:rsid w:val="0015731E"/>
    <w:rsid w:val="00300E8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10C3F"/>
  <w15:chartTrackingRefBased/>
  <w15:docId w15:val="{812A3D35-F47F-4F36-9A7E-B9982241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0E80"/>
    <w:rPr>
      <w:b/>
      <w:bCs/>
    </w:rPr>
  </w:style>
  <w:style w:type="paragraph" w:styleId="ListParagraph">
    <w:name w:val="List Paragraph"/>
    <w:basedOn w:val="Normal"/>
    <w:uiPriority w:val="34"/>
    <w:qFormat/>
    <w:rsid w:val="00300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3676">
      <w:bodyDiv w:val="1"/>
      <w:marLeft w:val="0"/>
      <w:marRight w:val="0"/>
      <w:marTop w:val="0"/>
      <w:marBottom w:val="0"/>
      <w:divBdr>
        <w:top w:val="none" w:sz="0" w:space="0" w:color="auto"/>
        <w:left w:val="none" w:sz="0" w:space="0" w:color="auto"/>
        <w:bottom w:val="none" w:sz="0" w:space="0" w:color="auto"/>
        <w:right w:val="none" w:sz="0" w:space="0" w:color="auto"/>
      </w:divBdr>
    </w:div>
    <w:div w:id="149580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891</Words>
  <Characters>5083</Characters>
  <Application>Microsoft Office Word</Application>
  <DocSecurity>0</DocSecurity>
  <Lines>42</Lines>
  <Paragraphs>11</Paragraphs>
  <ScaleCrop>false</ScaleCrop>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2023-07-09T20:56:00Z</dcterms:created>
  <dcterms:modified xsi:type="dcterms:W3CDTF">2023-07-09T21:02:00Z</dcterms:modified>
</cp:coreProperties>
</file>