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CDF4" w14:textId="77777777" w:rsidR="00C679A9" w:rsidRPr="003C6B3B" w:rsidRDefault="00C679A9" w:rsidP="00C6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3B">
        <w:rPr>
          <w:rFonts w:ascii="Times New Roman" w:hAnsi="Times New Roman" w:cs="Times New Roman"/>
          <w:b/>
          <w:sz w:val="24"/>
          <w:szCs w:val="24"/>
        </w:rPr>
        <w:t>School of Fisheries</w:t>
      </w:r>
    </w:p>
    <w:p w14:paraId="41CEDC36" w14:textId="77777777" w:rsidR="00C679A9" w:rsidRPr="003C6B3B" w:rsidRDefault="00C679A9" w:rsidP="00C6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3B">
        <w:rPr>
          <w:rFonts w:ascii="Times New Roman" w:hAnsi="Times New Roman" w:cs="Times New Roman"/>
          <w:b/>
          <w:sz w:val="24"/>
          <w:szCs w:val="24"/>
        </w:rPr>
        <w:t>Centurion University of Technology and Management</w:t>
      </w:r>
    </w:p>
    <w:p w14:paraId="37E2E3E7" w14:textId="77777777" w:rsidR="00C679A9" w:rsidRDefault="00C679A9" w:rsidP="00C6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3B">
        <w:rPr>
          <w:rFonts w:ascii="Times New Roman" w:hAnsi="Times New Roman" w:cs="Times New Roman"/>
          <w:b/>
          <w:sz w:val="24"/>
          <w:szCs w:val="24"/>
        </w:rPr>
        <w:t>Paralakhemundi</w:t>
      </w:r>
    </w:p>
    <w:p w14:paraId="164DD80E" w14:textId="225109EE" w:rsidR="00C679A9" w:rsidRDefault="00C679A9" w:rsidP="00C6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</w:t>
      </w:r>
    </w:p>
    <w:p w14:paraId="43666156" w14:textId="4FB7FDC1" w:rsidR="00C679A9" w:rsidRDefault="00C679A9" w:rsidP="00C6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90">
        <w:rPr>
          <w:rFonts w:ascii="Times New Roman" w:hAnsi="Times New Roman" w:cs="Times New Roman"/>
          <w:b/>
          <w:sz w:val="24"/>
          <w:szCs w:val="24"/>
        </w:rPr>
        <w:t xml:space="preserve">Taxonomy of Shellfish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2590">
        <w:rPr>
          <w:rFonts w:ascii="Times New Roman" w:hAnsi="Times New Roman" w:cs="Times New Roman"/>
          <w:b/>
          <w:sz w:val="24"/>
          <w:szCs w:val="24"/>
        </w:rPr>
        <w:t>FSRM1102</w:t>
      </w:r>
      <w:r>
        <w:rPr>
          <w:rFonts w:ascii="Times New Roman" w:hAnsi="Times New Roman" w:cs="Times New Roman"/>
          <w:b/>
          <w:sz w:val="24"/>
          <w:szCs w:val="24"/>
        </w:rPr>
        <w:t>); 2 (1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55473B7" w14:textId="77777777" w:rsidR="00C679A9" w:rsidRDefault="00C679A9" w:rsidP="00C67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353"/>
        <w:gridCol w:w="4905"/>
        <w:gridCol w:w="958"/>
        <w:gridCol w:w="1131"/>
      </w:tblGrid>
      <w:tr w:rsidR="0072031A" w14:paraId="3B8982AC" w14:textId="77777777" w:rsidTr="007B044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2E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834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B60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FD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E2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A649F43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C9E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02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8F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Arthropods prevents desiccation by means of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AF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36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0F835B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EC8A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79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B1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Molting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A2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B4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87FB0E5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8A8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0E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F8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Ecdysis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8E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38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874C0D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225E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0D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84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A and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0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4B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D992282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26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EE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D2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Neither A nor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88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30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A826007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DCCE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D7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E94" w14:textId="77777777" w:rsidR="0072031A" w:rsidRPr="00A453D6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>Artemia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comes under which of the following subclass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98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7A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1EBF945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B10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42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6F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Cephalocarida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1B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E9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F89B944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85A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E9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20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Branchiopoda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A3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4D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3DEA56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3FC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8C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DA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Ostracoda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1E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24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456A7AC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D4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F9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45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Mystacocarida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8D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0C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3E6F682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39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03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49C" w14:textId="77777777" w:rsidR="0072031A" w:rsidRDefault="0072031A" w:rsidP="007B044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organism have </w:t>
            </w:r>
            <w:r w:rsidRPr="00DF3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laterally compressed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body with </w:t>
            </w:r>
            <w:r w:rsidRPr="00DF30A0">
              <w:rPr>
                <w:rFonts w:ascii="Times New Roman" w:hAnsi="Times New Roman" w:cs="Times New Roman"/>
                <w:bCs/>
                <w:sz w:val="24"/>
                <w:szCs w:val="24"/>
              </w:rPr>
              <w:t>poorly segmented.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B1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38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28D4E0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CE0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64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AD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Seed or mussel shrimp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BE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36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C2B4206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8C8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91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15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BB">
              <w:rPr>
                <w:rFonts w:ascii="Times New Roman" w:hAnsi="Times New Roman" w:cs="Times New Roman"/>
                <w:bCs/>
                <w:sz w:val="24"/>
                <w:szCs w:val="24"/>
              </w:rPr>
              <w:t>Isopods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72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A0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8B028C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0C2B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47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71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D3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69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8BA07C4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4A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5E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A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85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A7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7C90667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D2E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20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ED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Euphosiacea are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FF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BE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ADC3041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8FA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69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1F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Mantis shrimp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BC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5F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523C8F4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A3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5B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44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Krill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CF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81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08CC9F6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1273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68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22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Squid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82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B5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27E2D02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10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23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1C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Shrimp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26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EF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A97E584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1A26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33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9E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Organism/s comes under the subclass malacostraca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FD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D6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201B66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CF5A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B4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46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Shrimps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FD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60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2A8A039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95E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64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61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Lobster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2D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CF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F826C9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6D8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83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55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Crayfish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C6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F2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FA79123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0C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DC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BF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67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34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360B6F2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B17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CE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4D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Arthropoda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0C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68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4078A76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7387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DF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D8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Organism have segmented body and jointed appendages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E9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2F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44228B6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77B5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5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B1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Organisms have only segmented body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75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56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B59C749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896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87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9F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Vertebrate animal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87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5D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BC62E45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F1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41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34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73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3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65A983F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9CBA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30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0F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exoskeleton made up of chitin mineralized with calcium carbonate in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41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39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4FAE459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F8B6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C3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E3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Fishes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0C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55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54744DA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6FE7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77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FB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Marine mammals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10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A9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CABCD9A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924C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2D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B7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Lobsters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A0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86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FADE8FE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06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0E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DA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Corals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DB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AD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9098D41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12F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A0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C4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 Insecta belongs in which Subphylum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98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DA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0157D9D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CB6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C7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54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B">
              <w:rPr>
                <w:rFonts w:ascii="Times New Roman" w:hAnsi="Times New Roman" w:cs="Times New Roman"/>
                <w:sz w:val="24"/>
                <w:szCs w:val="24"/>
              </w:rPr>
              <w:t>Subphylum Trilobitomorpha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04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BC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EC5B4F0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A2F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B2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07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B">
              <w:rPr>
                <w:rFonts w:ascii="Times New Roman" w:hAnsi="Times New Roman" w:cs="Times New Roman"/>
                <w:sz w:val="24"/>
                <w:szCs w:val="24"/>
              </w:rPr>
              <w:t>Subphylum Chelicerata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3B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E1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C04050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2EF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9B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93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B">
              <w:rPr>
                <w:rFonts w:ascii="Times New Roman" w:hAnsi="Times New Roman" w:cs="Times New Roman"/>
                <w:sz w:val="24"/>
                <w:szCs w:val="24"/>
              </w:rPr>
              <w:t>Subphylum Mandibulata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C5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58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7EB97AA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96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93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03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B">
              <w:rPr>
                <w:rFonts w:ascii="Times New Roman" w:hAnsi="Times New Roman" w:cs="Times New Roman"/>
                <w:sz w:val="24"/>
                <w:szCs w:val="24"/>
              </w:rPr>
              <w:t>Subphylum Arachnida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E9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63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F25DD84" w14:textId="77777777" w:rsidTr="007B044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2AB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BF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5B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1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The tergite may overhang freely over the sternites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in crustaceans are </w:t>
            </w:r>
            <w:r w:rsidRPr="00BB381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called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20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96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1BB85BC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DD4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6B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0F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Arthrodial membrane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51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D0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2D07C7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CA6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EA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64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1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Pleuron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CA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2B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EF2CC49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3EE0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B5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D8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Telson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6B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99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AB44032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402D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80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58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Exopod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23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E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7790CB0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F9C3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8C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C8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Walking legs are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6F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B2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7AD9843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8B8F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82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9B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Maxillipeds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FC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E9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500993B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7214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99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38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Pereopods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64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75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A822FCC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3336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B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B8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Pleopods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79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AA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70F5A7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04CE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85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1B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Telson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6E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D9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3EB1BD2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E76C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2B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A9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Species comes under the Order Cladocera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83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3A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BC86BFE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70C1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50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18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Artemia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04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AF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B96135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E8D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8A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52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Daphnia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1C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00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A32847E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C1A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83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52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Moina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81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59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FB4D57C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19B4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EC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FC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B and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AD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B9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D71E288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EF52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8D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0C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order of arrangement of articles in a typical malacostracan endopod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7D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A7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26FA6DA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C479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B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14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Coxa, Basis, Ischium, Merus, Carpus, Propodus and Dactylus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0D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73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74B3CF4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0B75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1C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86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Basis, Ischium, Merus, Carpus, Propodus and Dactylus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7C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18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09107AB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3AF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69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40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Coxa, Basis, Merus, Carpus, Propodus and Dactylus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FE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40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537CC31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024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7B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BF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Coxa, Ischium, Merus, Carpus, Propodus and Dactylus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D1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C4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0E59D82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13E9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83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29D" w14:textId="77777777" w:rsidR="0072031A" w:rsidRPr="0054476B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54476B">
              <w:rPr>
                <w:rFonts w:ascii="Times New Roman" w:hAnsi="Times New Roman" w:cs="Times New Roman"/>
                <w:bCs/>
                <w:sz w:val="24"/>
                <w:szCs w:val="24"/>
              </w:rPr>
              <w:t>Adults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this organisms are</w:t>
            </w:r>
            <w:r w:rsidRPr="0054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sessile, parasitic or attached to rocks, piles, seaweeds, boats etc. by cement gland on first antenna.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70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47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6E77BE9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8684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24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65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Copepod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59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BA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2C197A1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96D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8B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C8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Argulus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BC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8A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CFC823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AC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BD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52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Barnacles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C9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EF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6C9DE9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C8C0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27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9C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Seed shrimp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24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6E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CBAB083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D47A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B2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9A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many pairs of appendages are present in cephalic region of shrimps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26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61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4A92912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26CD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A2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82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89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18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BF6A98D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3FE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D4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F3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4A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65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267456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84C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83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7D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91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08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91F80F4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FA00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56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13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A4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F1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B30FA37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A3126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D6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E3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Which of the following is not a true segment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3F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BA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710231C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C7F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96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65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0C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22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D07248B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E6A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E3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55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Thorax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2F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07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0E7FBD8E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CC0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E3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C4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Abdomen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17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78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4C525B5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B69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B8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86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Telson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20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BE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A9F31EF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4740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A9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47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Seed shrimp belongs in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A1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D4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1FC6C34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848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04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86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Subclass </w:t>
            </w: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Cephalocarida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EA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A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B8AB048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E16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67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7B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Subclass</w:t>
            </w: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Branchiopoda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91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6B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F450270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9ABE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60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64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Subclass</w:t>
            </w: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Ostracoda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82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37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38D844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B6D1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C2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7B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Subclass</w:t>
            </w:r>
            <w:r w:rsidRPr="00443A3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Mystacocarida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F0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67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AD58B2F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19A39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57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B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Incisor process is present in which of the following appendage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F8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37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3ACA4A5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4F1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DA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40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Mandibles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6C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6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9B35120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3F2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A9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74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Pleopods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9D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10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13B4D5D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C2BF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4E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A2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Pereopods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4D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C4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CAD2D2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BA6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40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C8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27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8A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25C6031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B32F9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E8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79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Excretory gland/s in arthropods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A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CB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94AC5EC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304C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87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57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Antennal gland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0E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E2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AF2135F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7E6B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D1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75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Maxillary gland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01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5E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61D274B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1CE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0E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E8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Trachea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D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94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4E9C886E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878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B0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29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Both A and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E4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38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2FC88F0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AC67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42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72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 genital structure in shrimp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02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4D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ED181C7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332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4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AE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Thelycum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0E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FA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B8396DB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BDE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40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57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Petasma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1E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581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BFCB08D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261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56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8C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Ovary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1A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0B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57BB8D05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EC9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3E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240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the above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6F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A2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4358F89" w14:textId="77777777" w:rsidTr="007B044C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DDFC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21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DA5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Copepods belongs in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C5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26E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569B3B3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051F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AD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D2F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A">
              <w:rPr>
                <w:rFonts w:ascii="Times New Roman" w:hAnsi="Times New Roman" w:cs="Times New Roman"/>
                <w:bCs/>
                <w:sz w:val="24"/>
                <w:szCs w:val="24"/>
              </w:rPr>
              <w:t>Subclass Copepoda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B8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42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225002BD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C61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E0C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F6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A">
              <w:rPr>
                <w:rFonts w:ascii="Times New Roman" w:hAnsi="Times New Roman" w:cs="Times New Roman"/>
                <w:bCs/>
                <w:sz w:val="24"/>
                <w:szCs w:val="24"/>
              </w:rPr>
              <w:t>Subclass Branchiura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3D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1E7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7265A976" w14:textId="77777777" w:rsidTr="007B044C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CA06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F5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912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A">
              <w:rPr>
                <w:rFonts w:ascii="Times New Roman" w:hAnsi="Times New Roman" w:cs="Times New Roman"/>
                <w:bCs/>
                <w:sz w:val="24"/>
                <w:szCs w:val="24"/>
              </w:rPr>
              <w:t>Subclass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6CA">
              <w:rPr>
                <w:rFonts w:ascii="Times New Roman" w:hAnsi="Times New Roman" w:cs="Times New Roman"/>
                <w:bCs/>
                <w:sz w:val="24"/>
                <w:szCs w:val="24"/>
              </w:rPr>
              <w:t>Cirripedia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EC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0C4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1A" w14:paraId="358A3364" w14:textId="77777777" w:rsidTr="007B044C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ECA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D03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ED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A">
              <w:rPr>
                <w:rFonts w:ascii="Times New Roman" w:hAnsi="Times New Roman" w:cs="Times New Roman"/>
                <w:bCs/>
                <w:sz w:val="24"/>
                <w:szCs w:val="24"/>
              </w:rPr>
              <w:t>Subclass Malacostraca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068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28B" w14:textId="77777777" w:rsidR="0072031A" w:rsidRDefault="0072031A" w:rsidP="007B044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071180" w14:textId="77777777" w:rsidR="00C679A9" w:rsidRDefault="00C679A9" w:rsidP="00C67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4A5140" w14:textId="77777777" w:rsidR="0042567D" w:rsidRDefault="0042567D"/>
    <w:sectPr w:rsidR="00425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CF"/>
    <w:rsid w:val="001B21CF"/>
    <w:rsid w:val="0042567D"/>
    <w:rsid w:val="004B3EE0"/>
    <w:rsid w:val="0072031A"/>
    <w:rsid w:val="00C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6046"/>
  <w15:chartTrackingRefBased/>
  <w15:docId w15:val="{96289133-AAF2-4D87-9659-3379A76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1A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72031A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2474</Characters>
  <Application>Microsoft Office Word</Application>
  <DocSecurity>0</DocSecurity>
  <Lines>618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Saritha Satheesh</dc:creator>
  <cp:keywords/>
  <dc:description/>
  <cp:lastModifiedBy>Saritha Satheesh</cp:lastModifiedBy>
  <cp:revision>2</cp:revision>
  <dcterms:created xsi:type="dcterms:W3CDTF">2023-07-12T18:07:00Z</dcterms:created>
  <dcterms:modified xsi:type="dcterms:W3CDTF">2023-07-12T18:40:00Z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ca9671c249459059bb4cfb2afb2aec0c4173913453311452261bf2da100e171c</vt:lpwstr>
  </property>
</Properties>
</file>