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2303" w14:textId="6B081629" w:rsidR="00372AE8" w:rsidRPr="00372AE8" w:rsidRDefault="00372AE8" w:rsidP="00372AE8">
      <w:pPr>
        <w:rPr>
          <w:b/>
          <w:bCs/>
          <w:sz w:val="24"/>
          <w:szCs w:val="24"/>
        </w:rPr>
      </w:pPr>
      <w:r w:rsidRPr="00372AE8">
        <w:rPr>
          <w:b/>
          <w:bCs/>
          <w:sz w:val="24"/>
          <w:szCs w:val="24"/>
        </w:rPr>
        <w:t>RIP–EIGRP–OSPF in networkings</w:t>
      </w:r>
      <w:r>
        <w:rPr>
          <w:b/>
          <w:bCs/>
          <w:sz w:val="24"/>
          <w:szCs w:val="24"/>
        </w:rPr>
        <w:t xml:space="preserve"> -</w:t>
      </w:r>
    </w:p>
    <w:p w14:paraId="7775FAB6" w14:textId="18D349A2" w:rsidR="00372AE8" w:rsidRPr="00372AE8" w:rsidRDefault="00372AE8" w:rsidP="00372AE8">
      <w:pPr>
        <w:rPr>
          <w:sz w:val="24"/>
          <w:szCs w:val="24"/>
        </w:rPr>
      </w:pPr>
    </w:p>
    <w:p w14:paraId="0420030B" w14:textId="77777777" w:rsidR="00372AE8" w:rsidRPr="00372AE8" w:rsidRDefault="00372AE8" w:rsidP="00372AE8">
      <w:pPr>
        <w:rPr>
          <w:sz w:val="24"/>
          <w:szCs w:val="24"/>
        </w:rPr>
      </w:pPr>
      <w:r w:rsidRPr="00372AE8">
        <w:rPr>
          <w:sz w:val="24"/>
          <w:szCs w:val="24"/>
        </w:rPr>
        <w:t>RIP (Routing Information Protocol), EIGRP (Enhanced Interior Gateway Routing Protocol), and OSPF (Open Shortest Path First) are all popular routing protocols used in computer networking to determine the best paths for data packets to traverse a network. Here's an overview of each protocol:</w:t>
      </w:r>
    </w:p>
    <w:p w14:paraId="5B217843" w14:textId="77777777" w:rsidR="00372AE8" w:rsidRPr="00372AE8" w:rsidRDefault="00372AE8" w:rsidP="00372AE8">
      <w:pPr>
        <w:numPr>
          <w:ilvl w:val="0"/>
          <w:numId w:val="1"/>
        </w:numPr>
        <w:rPr>
          <w:sz w:val="24"/>
          <w:szCs w:val="24"/>
        </w:rPr>
      </w:pPr>
      <w:r w:rsidRPr="00372AE8">
        <w:rPr>
          <w:sz w:val="24"/>
          <w:szCs w:val="24"/>
        </w:rPr>
        <w:t>RIP (Routing Information Protocol):</w:t>
      </w:r>
    </w:p>
    <w:p w14:paraId="2E0F962E" w14:textId="77777777" w:rsidR="00372AE8" w:rsidRPr="00372AE8" w:rsidRDefault="00372AE8" w:rsidP="00372AE8">
      <w:pPr>
        <w:numPr>
          <w:ilvl w:val="0"/>
          <w:numId w:val="2"/>
        </w:numPr>
        <w:rPr>
          <w:sz w:val="24"/>
          <w:szCs w:val="24"/>
        </w:rPr>
      </w:pPr>
      <w:r w:rsidRPr="00372AE8">
        <w:rPr>
          <w:sz w:val="24"/>
          <w:szCs w:val="24"/>
        </w:rPr>
        <w:t>RIP is a distance vector routing protocol that operates based on the hop count metric.</w:t>
      </w:r>
    </w:p>
    <w:p w14:paraId="27013582" w14:textId="77777777" w:rsidR="00372AE8" w:rsidRPr="00372AE8" w:rsidRDefault="00372AE8" w:rsidP="00372AE8">
      <w:pPr>
        <w:numPr>
          <w:ilvl w:val="0"/>
          <w:numId w:val="2"/>
        </w:numPr>
        <w:rPr>
          <w:sz w:val="24"/>
          <w:szCs w:val="24"/>
        </w:rPr>
      </w:pPr>
      <w:r w:rsidRPr="00372AE8">
        <w:rPr>
          <w:sz w:val="24"/>
          <w:szCs w:val="24"/>
        </w:rPr>
        <w:t xml:space="preserve">It exchanges routing information with </w:t>
      </w:r>
      <w:proofErr w:type="spellStart"/>
      <w:r w:rsidRPr="00372AE8">
        <w:rPr>
          <w:sz w:val="24"/>
          <w:szCs w:val="24"/>
        </w:rPr>
        <w:t>neighboring</w:t>
      </w:r>
      <w:proofErr w:type="spellEnd"/>
      <w:r w:rsidRPr="00372AE8">
        <w:rPr>
          <w:sz w:val="24"/>
          <w:szCs w:val="24"/>
        </w:rPr>
        <w:t xml:space="preserve"> routers, sharing its entire routing table periodically.</w:t>
      </w:r>
    </w:p>
    <w:p w14:paraId="746E8B0C" w14:textId="77777777" w:rsidR="00372AE8" w:rsidRPr="00372AE8" w:rsidRDefault="00372AE8" w:rsidP="00372AE8">
      <w:pPr>
        <w:numPr>
          <w:ilvl w:val="0"/>
          <w:numId w:val="2"/>
        </w:numPr>
        <w:rPr>
          <w:sz w:val="24"/>
          <w:szCs w:val="24"/>
        </w:rPr>
      </w:pPr>
      <w:r w:rsidRPr="00372AE8">
        <w:rPr>
          <w:sz w:val="24"/>
          <w:szCs w:val="24"/>
        </w:rPr>
        <w:t>RIP uses a maximum hop count of 15, which limits its scalability in large networks.</w:t>
      </w:r>
    </w:p>
    <w:p w14:paraId="4FD94EDC" w14:textId="77777777" w:rsidR="00372AE8" w:rsidRPr="00372AE8" w:rsidRDefault="00372AE8" w:rsidP="00372AE8">
      <w:pPr>
        <w:numPr>
          <w:ilvl w:val="0"/>
          <w:numId w:val="2"/>
        </w:numPr>
        <w:rPr>
          <w:sz w:val="24"/>
          <w:szCs w:val="24"/>
        </w:rPr>
      </w:pPr>
      <w:r w:rsidRPr="00372AE8">
        <w:rPr>
          <w:sz w:val="24"/>
          <w:szCs w:val="24"/>
        </w:rPr>
        <w:t>RIP supports both RIP v1 (classful) and RIP v2 (classless) versions, with RIP v2 providing features such as support for variable-length subnet masks (VLSM), authentication, and route summarization.</w:t>
      </w:r>
    </w:p>
    <w:p w14:paraId="5EB31F5E" w14:textId="77777777" w:rsidR="00372AE8" w:rsidRPr="00372AE8" w:rsidRDefault="00372AE8" w:rsidP="00372AE8">
      <w:pPr>
        <w:numPr>
          <w:ilvl w:val="0"/>
          <w:numId w:val="3"/>
        </w:numPr>
        <w:rPr>
          <w:sz w:val="24"/>
          <w:szCs w:val="24"/>
        </w:rPr>
      </w:pPr>
      <w:r w:rsidRPr="00372AE8">
        <w:rPr>
          <w:sz w:val="24"/>
          <w:szCs w:val="24"/>
        </w:rPr>
        <w:t>EIGRP (Enhanced Interior Gateway Routing Protocol):</w:t>
      </w:r>
    </w:p>
    <w:p w14:paraId="18C74400" w14:textId="77777777" w:rsidR="00372AE8" w:rsidRPr="00372AE8" w:rsidRDefault="00372AE8" w:rsidP="00372AE8">
      <w:pPr>
        <w:numPr>
          <w:ilvl w:val="0"/>
          <w:numId w:val="4"/>
        </w:numPr>
        <w:rPr>
          <w:sz w:val="24"/>
          <w:szCs w:val="24"/>
        </w:rPr>
      </w:pPr>
      <w:r w:rsidRPr="00372AE8">
        <w:rPr>
          <w:sz w:val="24"/>
          <w:szCs w:val="24"/>
        </w:rPr>
        <w:t>EIGRP is a hybrid routing protocol developed by Cisco Systems.</w:t>
      </w:r>
    </w:p>
    <w:p w14:paraId="2F88683A" w14:textId="77777777" w:rsidR="00372AE8" w:rsidRPr="00372AE8" w:rsidRDefault="00372AE8" w:rsidP="00372AE8">
      <w:pPr>
        <w:numPr>
          <w:ilvl w:val="0"/>
          <w:numId w:val="4"/>
        </w:numPr>
        <w:rPr>
          <w:sz w:val="24"/>
          <w:szCs w:val="24"/>
        </w:rPr>
      </w:pPr>
      <w:r w:rsidRPr="00372AE8">
        <w:rPr>
          <w:sz w:val="24"/>
          <w:szCs w:val="24"/>
        </w:rPr>
        <w:t>It combines features of both distance vector and link-state routing protocols.</w:t>
      </w:r>
    </w:p>
    <w:p w14:paraId="1F1343B4" w14:textId="77777777" w:rsidR="00372AE8" w:rsidRPr="00372AE8" w:rsidRDefault="00372AE8" w:rsidP="00372AE8">
      <w:pPr>
        <w:numPr>
          <w:ilvl w:val="0"/>
          <w:numId w:val="4"/>
        </w:numPr>
        <w:rPr>
          <w:sz w:val="24"/>
          <w:szCs w:val="24"/>
        </w:rPr>
      </w:pPr>
      <w:r w:rsidRPr="00372AE8">
        <w:rPr>
          <w:sz w:val="24"/>
          <w:szCs w:val="24"/>
        </w:rPr>
        <w:t>EIGRP calculates routes based on metrics such as bandwidth, delay, reliability, and load.</w:t>
      </w:r>
    </w:p>
    <w:p w14:paraId="41190092" w14:textId="77777777" w:rsidR="00372AE8" w:rsidRPr="00372AE8" w:rsidRDefault="00372AE8" w:rsidP="00372AE8">
      <w:pPr>
        <w:numPr>
          <w:ilvl w:val="0"/>
          <w:numId w:val="4"/>
        </w:numPr>
        <w:rPr>
          <w:sz w:val="24"/>
          <w:szCs w:val="24"/>
        </w:rPr>
      </w:pPr>
      <w:r w:rsidRPr="00372AE8">
        <w:rPr>
          <w:sz w:val="24"/>
          <w:szCs w:val="24"/>
        </w:rPr>
        <w:t>EIGRP uses the Diffusing Update Algorithm (DUAL) to calculate the shortest path and ensure loop-free routing.</w:t>
      </w:r>
    </w:p>
    <w:p w14:paraId="7737B302" w14:textId="77777777" w:rsidR="00372AE8" w:rsidRPr="00372AE8" w:rsidRDefault="00372AE8" w:rsidP="00372AE8">
      <w:pPr>
        <w:numPr>
          <w:ilvl w:val="0"/>
          <w:numId w:val="4"/>
        </w:numPr>
        <w:rPr>
          <w:sz w:val="24"/>
          <w:szCs w:val="24"/>
        </w:rPr>
      </w:pPr>
      <w:r w:rsidRPr="00372AE8">
        <w:rPr>
          <w:sz w:val="24"/>
          <w:szCs w:val="24"/>
        </w:rPr>
        <w:t>EIGRP supports features such as rapid convergence, route summarization, and load balancing.</w:t>
      </w:r>
    </w:p>
    <w:p w14:paraId="2EDB48FE" w14:textId="77777777" w:rsidR="00372AE8" w:rsidRPr="00372AE8" w:rsidRDefault="00372AE8" w:rsidP="00372AE8">
      <w:pPr>
        <w:numPr>
          <w:ilvl w:val="0"/>
          <w:numId w:val="5"/>
        </w:numPr>
        <w:rPr>
          <w:sz w:val="24"/>
          <w:szCs w:val="24"/>
        </w:rPr>
      </w:pPr>
      <w:r w:rsidRPr="00372AE8">
        <w:rPr>
          <w:sz w:val="24"/>
          <w:szCs w:val="24"/>
        </w:rPr>
        <w:t>OSPF (Open Shortest Path First):</w:t>
      </w:r>
    </w:p>
    <w:p w14:paraId="2D8BF617" w14:textId="77777777" w:rsidR="00372AE8" w:rsidRPr="00372AE8" w:rsidRDefault="00372AE8" w:rsidP="00372AE8">
      <w:pPr>
        <w:numPr>
          <w:ilvl w:val="0"/>
          <w:numId w:val="6"/>
        </w:numPr>
        <w:rPr>
          <w:sz w:val="24"/>
          <w:szCs w:val="24"/>
        </w:rPr>
      </w:pPr>
      <w:r w:rsidRPr="00372AE8">
        <w:rPr>
          <w:sz w:val="24"/>
          <w:szCs w:val="24"/>
        </w:rPr>
        <w:t>OSPF is a link-state routing protocol that uses the Shortest Path First (SPF) algorithm (also known as Dijkstra's algorithm) to calculate the shortest path to a destination.</w:t>
      </w:r>
    </w:p>
    <w:p w14:paraId="6D6CA493" w14:textId="77777777" w:rsidR="00372AE8" w:rsidRPr="00372AE8" w:rsidRDefault="00372AE8" w:rsidP="00372AE8">
      <w:pPr>
        <w:numPr>
          <w:ilvl w:val="0"/>
          <w:numId w:val="6"/>
        </w:numPr>
        <w:rPr>
          <w:sz w:val="24"/>
          <w:szCs w:val="24"/>
        </w:rPr>
      </w:pPr>
      <w:r w:rsidRPr="00372AE8">
        <w:rPr>
          <w:sz w:val="24"/>
          <w:szCs w:val="24"/>
        </w:rPr>
        <w:t>OSPF exchanges link-state advertisements (LSAs) to share information about the network's topology.</w:t>
      </w:r>
    </w:p>
    <w:p w14:paraId="7BF27B88" w14:textId="77777777" w:rsidR="00372AE8" w:rsidRPr="00372AE8" w:rsidRDefault="00372AE8" w:rsidP="00372AE8">
      <w:pPr>
        <w:numPr>
          <w:ilvl w:val="0"/>
          <w:numId w:val="6"/>
        </w:numPr>
        <w:rPr>
          <w:sz w:val="24"/>
          <w:szCs w:val="24"/>
        </w:rPr>
      </w:pPr>
      <w:r w:rsidRPr="00372AE8">
        <w:rPr>
          <w:sz w:val="24"/>
          <w:szCs w:val="24"/>
        </w:rPr>
        <w:t>It supports hierarchical network design by dividing large networks into areas and summarizing routes between areas.</w:t>
      </w:r>
    </w:p>
    <w:p w14:paraId="207A1269" w14:textId="77777777" w:rsidR="00372AE8" w:rsidRPr="00372AE8" w:rsidRDefault="00372AE8" w:rsidP="00372AE8">
      <w:pPr>
        <w:numPr>
          <w:ilvl w:val="0"/>
          <w:numId w:val="6"/>
        </w:numPr>
        <w:rPr>
          <w:sz w:val="24"/>
          <w:szCs w:val="24"/>
        </w:rPr>
      </w:pPr>
      <w:r w:rsidRPr="00372AE8">
        <w:rPr>
          <w:sz w:val="24"/>
          <w:szCs w:val="24"/>
        </w:rPr>
        <w:t>OSPF supports multiple metrics for route calculation, including bandwidth, delay, reliability, and cost.</w:t>
      </w:r>
    </w:p>
    <w:p w14:paraId="0620FF52" w14:textId="77777777" w:rsidR="00372AE8" w:rsidRPr="00372AE8" w:rsidRDefault="00372AE8" w:rsidP="00372AE8">
      <w:pPr>
        <w:numPr>
          <w:ilvl w:val="0"/>
          <w:numId w:val="6"/>
        </w:numPr>
        <w:rPr>
          <w:sz w:val="24"/>
          <w:szCs w:val="24"/>
        </w:rPr>
      </w:pPr>
      <w:r w:rsidRPr="00372AE8">
        <w:rPr>
          <w:sz w:val="24"/>
          <w:szCs w:val="24"/>
        </w:rPr>
        <w:t>It provides fast convergence, scalability, and efficient use of network resources.</w:t>
      </w:r>
    </w:p>
    <w:p w14:paraId="3AEF909B" w14:textId="77777777" w:rsidR="00372AE8" w:rsidRPr="00372AE8" w:rsidRDefault="00372AE8" w:rsidP="00372AE8">
      <w:pPr>
        <w:rPr>
          <w:sz w:val="24"/>
          <w:szCs w:val="24"/>
        </w:rPr>
      </w:pPr>
      <w:r w:rsidRPr="00372AE8">
        <w:rPr>
          <w:sz w:val="24"/>
          <w:szCs w:val="24"/>
        </w:rPr>
        <w:lastRenderedPageBreak/>
        <w:t>When choosing a routing protocol for a network, factors such as network size, complexity, scalability requirements, and vendor support should be considered. RIP is commonly used in small networks or for educational purposes due to its simplicity, while EIGRP is primarily used in Cisco networks. OSPF is widely adopted in enterprise networks and the Internet due to its scalability, fast convergence, and support for large networks.</w:t>
      </w:r>
    </w:p>
    <w:p w14:paraId="138B5D68" w14:textId="77777777" w:rsidR="00372AE8" w:rsidRPr="00372AE8" w:rsidRDefault="00372AE8" w:rsidP="00372AE8">
      <w:pPr>
        <w:rPr>
          <w:sz w:val="24"/>
          <w:szCs w:val="24"/>
        </w:rPr>
      </w:pPr>
      <w:r w:rsidRPr="00372AE8">
        <w:rPr>
          <w:sz w:val="24"/>
          <w:szCs w:val="24"/>
        </w:rPr>
        <w:t>It's important to note that the specific implementation and configuration of these routing protocols may vary based on the network environment and the equipment being used. Network administrators should consult the documentation and guidelines provided by the respective protocol's vendor for proper configuration and deployment.</w:t>
      </w:r>
    </w:p>
    <w:p w14:paraId="09B511E6" w14:textId="77777777" w:rsidR="0015731E" w:rsidRPr="00372AE8" w:rsidRDefault="0015731E">
      <w:pPr>
        <w:rPr>
          <w:sz w:val="24"/>
          <w:szCs w:val="24"/>
        </w:rPr>
      </w:pPr>
    </w:p>
    <w:sectPr w:rsidR="0015731E" w:rsidRPr="00372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27743"/>
    <w:multiLevelType w:val="multilevel"/>
    <w:tmpl w:val="2CEC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CA3547"/>
    <w:multiLevelType w:val="multilevel"/>
    <w:tmpl w:val="2604D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114911"/>
    <w:multiLevelType w:val="multilevel"/>
    <w:tmpl w:val="B718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364AF4"/>
    <w:multiLevelType w:val="multilevel"/>
    <w:tmpl w:val="7A08E2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47760F"/>
    <w:multiLevelType w:val="multilevel"/>
    <w:tmpl w:val="E562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7D1219"/>
    <w:multiLevelType w:val="multilevel"/>
    <w:tmpl w:val="DD14E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6784206">
    <w:abstractNumId w:val="1"/>
  </w:num>
  <w:num w:numId="2" w16cid:durableId="1218543007">
    <w:abstractNumId w:val="0"/>
  </w:num>
  <w:num w:numId="3" w16cid:durableId="382951488">
    <w:abstractNumId w:val="3"/>
  </w:num>
  <w:num w:numId="4" w16cid:durableId="1036201921">
    <w:abstractNumId w:val="4"/>
  </w:num>
  <w:num w:numId="5" w16cid:durableId="1098910050">
    <w:abstractNumId w:val="5"/>
  </w:num>
  <w:num w:numId="6" w16cid:durableId="357778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8"/>
    <w:rsid w:val="0015731E"/>
    <w:rsid w:val="00372A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57BC"/>
  <w15:chartTrackingRefBased/>
  <w15:docId w15:val="{7EE3806B-2371-449B-A158-60785BDE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26688">
      <w:bodyDiv w:val="1"/>
      <w:marLeft w:val="0"/>
      <w:marRight w:val="0"/>
      <w:marTop w:val="0"/>
      <w:marBottom w:val="0"/>
      <w:divBdr>
        <w:top w:val="none" w:sz="0" w:space="0" w:color="auto"/>
        <w:left w:val="none" w:sz="0" w:space="0" w:color="auto"/>
        <w:bottom w:val="none" w:sz="0" w:space="0" w:color="auto"/>
        <w:right w:val="none" w:sz="0" w:space="0" w:color="auto"/>
      </w:divBdr>
      <w:divsChild>
        <w:div w:id="433943212">
          <w:marLeft w:val="0"/>
          <w:marRight w:val="0"/>
          <w:marTop w:val="0"/>
          <w:marBottom w:val="0"/>
          <w:divBdr>
            <w:top w:val="single" w:sz="2" w:space="0" w:color="auto"/>
            <w:left w:val="single" w:sz="2" w:space="0" w:color="auto"/>
            <w:bottom w:val="single" w:sz="6" w:space="0" w:color="auto"/>
            <w:right w:val="single" w:sz="2" w:space="0" w:color="auto"/>
          </w:divBdr>
          <w:divsChild>
            <w:div w:id="1082095925">
              <w:marLeft w:val="0"/>
              <w:marRight w:val="0"/>
              <w:marTop w:val="100"/>
              <w:marBottom w:val="100"/>
              <w:divBdr>
                <w:top w:val="single" w:sz="2" w:space="0" w:color="D9D9E3"/>
                <w:left w:val="single" w:sz="2" w:space="0" w:color="D9D9E3"/>
                <w:bottom w:val="single" w:sz="2" w:space="0" w:color="D9D9E3"/>
                <w:right w:val="single" w:sz="2" w:space="0" w:color="D9D9E3"/>
              </w:divBdr>
              <w:divsChild>
                <w:div w:id="1357342118">
                  <w:marLeft w:val="0"/>
                  <w:marRight w:val="0"/>
                  <w:marTop w:val="0"/>
                  <w:marBottom w:val="0"/>
                  <w:divBdr>
                    <w:top w:val="single" w:sz="2" w:space="0" w:color="D9D9E3"/>
                    <w:left w:val="single" w:sz="2" w:space="0" w:color="D9D9E3"/>
                    <w:bottom w:val="single" w:sz="2" w:space="0" w:color="D9D9E3"/>
                    <w:right w:val="single" w:sz="2" w:space="0" w:color="D9D9E3"/>
                  </w:divBdr>
                  <w:divsChild>
                    <w:div w:id="423694683">
                      <w:marLeft w:val="0"/>
                      <w:marRight w:val="0"/>
                      <w:marTop w:val="0"/>
                      <w:marBottom w:val="0"/>
                      <w:divBdr>
                        <w:top w:val="single" w:sz="2" w:space="0" w:color="D9D9E3"/>
                        <w:left w:val="single" w:sz="2" w:space="0" w:color="D9D9E3"/>
                        <w:bottom w:val="single" w:sz="2" w:space="0" w:color="D9D9E3"/>
                        <w:right w:val="single" w:sz="2" w:space="0" w:color="D9D9E3"/>
                      </w:divBdr>
                      <w:divsChild>
                        <w:div w:id="1482311539">
                          <w:marLeft w:val="0"/>
                          <w:marRight w:val="0"/>
                          <w:marTop w:val="0"/>
                          <w:marBottom w:val="0"/>
                          <w:divBdr>
                            <w:top w:val="single" w:sz="2" w:space="0" w:color="D9D9E3"/>
                            <w:left w:val="single" w:sz="2" w:space="0" w:color="D9D9E3"/>
                            <w:bottom w:val="single" w:sz="2" w:space="0" w:color="D9D9E3"/>
                            <w:right w:val="single" w:sz="2" w:space="0" w:color="D9D9E3"/>
                          </w:divBdr>
                          <w:divsChild>
                            <w:div w:id="20369972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98933217">
          <w:marLeft w:val="0"/>
          <w:marRight w:val="0"/>
          <w:marTop w:val="0"/>
          <w:marBottom w:val="0"/>
          <w:divBdr>
            <w:top w:val="single" w:sz="2" w:space="0" w:color="auto"/>
            <w:left w:val="single" w:sz="2" w:space="0" w:color="auto"/>
            <w:bottom w:val="single" w:sz="6" w:space="0" w:color="auto"/>
            <w:right w:val="single" w:sz="2" w:space="0" w:color="auto"/>
          </w:divBdr>
          <w:divsChild>
            <w:div w:id="1544562180">
              <w:marLeft w:val="0"/>
              <w:marRight w:val="0"/>
              <w:marTop w:val="100"/>
              <w:marBottom w:val="100"/>
              <w:divBdr>
                <w:top w:val="single" w:sz="2" w:space="0" w:color="D9D9E3"/>
                <w:left w:val="single" w:sz="2" w:space="0" w:color="D9D9E3"/>
                <w:bottom w:val="single" w:sz="2" w:space="0" w:color="D9D9E3"/>
                <w:right w:val="single" w:sz="2" w:space="0" w:color="D9D9E3"/>
              </w:divBdr>
              <w:divsChild>
                <w:div w:id="595946686">
                  <w:marLeft w:val="0"/>
                  <w:marRight w:val="0"/>
                  <w:marTop w:val="0"/>
                  <w:marBottom w:val="0"/>
                  <w:divBdr>
                    <w:top w:val="single" w:sz="2" w:space="0" w:color="D9D9E3"/>
                    <w:left w:val="single" w:sz="2" w:space="0" w:color="D9D9E3"/>
                    <w:bottom w:val="single" w:sz="2" w:space="0" w:color="D9D9E3"/>
                    <w:right w:val="single" w:sz="2" w:space="0" w:color="D9D9E3"/>
                  </w:divBdr>
                  <w:divsChild>
                    <w:div w:id="1143616019">
                      <w:marLeft w:val="0"/>
                      <w:marRight w:val="0"/>
                      <w:marTop w:val="0"/>
                      <w:marBottom w:val="0"/>
                      <w:divBdr>
                        <w:top w:val="single" w:sz="2" w:space="0" w:color="D9D9E3"/>
                        <w:left w:val="single" w:sz="2" w:space="0" w:color="D9D9E3"/>
                        <w:bottom w:val="single" w:sz="2" w:space="0" w:color="D9D9E3"/>
                        <w:right w:val="single" w:sz="2" w:space="0" w:color="D9D9E3"/>
                      </w:divBdr>
                      <w:divsChild>
                        <w:div w:id="1682849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18294445">
                  <w:marLeft w:val="0"/>
                  <w:marRight w:val="0"/>
                  <w:marTop w:val="0"/>
                  <w:marBottom w:val="0"/>
                  <w:divBdr>
                    <w:top w:val="single" w:sz="2" w:space="0" w:color="D9D9E3"/>
                    <w:left w:val="single" w:sz="2" w:space="0" w:color="D9D9E3"/>
                    <w:bottom w:val="single" w:sz="2" w:space="0" w:color="D9D9E3"/>
                    <w:right w:val="single" w:sz="2" w:space="0" w:color="D9D9E3"/>
                  </w:divBdr>
                  <w:divsChild>
                    <w:div w:id="397674962">
                      <w:marLeft w:val="0"/>
                      <w:marRight w:val="0"/>
                      <w:marTop w:val="0"/>
                      <w:marBottom w:val="0"/>
                      <w:divBdr>
                        <w:top w:val="single" w:sz="2" w:space="0" w:color="D9D9E3"/>
                        <w:left w:val="single" w:sz="2" w:space="0" w:color="D9D9E3"/>
                        <w:bottom w:val="single" w:sz="2" w:space="0" w:color="D9D9E3"/>
                        <w:right w:val="single" w:sz="2" w:space="0" w:color="D9D9E3"/>
                      </w:divBdr>
                      <w:divsChild>
                        <w:div w:id="1055079248">
                          <w:marLeft w:val="0"/>
                          <w:marRight w:val="0"/>
                          <w:marTop w:val="0"/>
                          <w:marBottom w:val="0"/>
                          <w:divBdr>
                            <w:top w:val="single" w:sz="2" w:space="0" w:color="D9D9E3"/>
                            <w:left w:val="single" w:sz="2" w:space="0" w:color="D9D9E3"/>
                            <w:bottom w:val="single" w:sz="2" w:space="0" w:color="D9D9E3"/>
                            <w:right w:val="single" w:sz="2" w:space="0" w:color="D9D9E3"/>
                          </w:divBdr>
                          <w:divsChild>
                            <w:div w:id="1438914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8758396">
      <w:bodyDiv w:val="1"/>
      <w:marLeft w:val="0"/>
      <w:marRight w:val="0"/>
      <w:marTop w:val="0"/>
      <w:marBottom w:val="0"/>
      <w:divBdr>
        <w:top w:val="none" w:sz="0" w:space="0" w:color="auto"/>
        <w:left w:val="none" w:sz="0" w:space="0" w:color="auto"/>
        <w:bottom w:val="none" w:sz="0" w:space="0" w:color="auto"/>
        <w:right w:val="none" w:sz="0" w:space="0" w:color="auto"/>
      </w:divBdr>
      <w:divsChild>
        <w:div w:id="391583632">
          <w:marLeft w:val="0"/>
          <w:marRight w:val="0"/>
          <w:marTop w:val="0"/>
          <w:marBottom w:val="0"/>
          <w:divBdr>
            <w:top w:val="single" w:sz="2" w:space="0" w:color="auto"/>
            <w:left w:val="single" w:sz="2" w:space="0" w:color="auto"/>
            <w:bottom w:val="single" w:sz="6" w:space="0" w:color="auto"/>
            <w:right w:val="single" w:sz="2" w:space="0" w:color="auto"/>
          </w:divBdr>
          <w:divsChild>
            <w:div w:id="654995684">
              <w:marLeft w:val="0"/>
              <w:marRight w:val="0"/>
              <w:marTop w:val="100"/>
              <w:marBottom w:val="100"/>
              <w:divBdr>
                <w:top w:val="single" w:sz="2" w:space="0" w:color="D9D9E3"/>
                <w:left w:val="single" w:sz="2" w:space="0" w:color="D9D9E3"/>
                <w:bottom w:val="single" w:sz="2" w:space="0" w:color="D9D9E3"/>
                <w:right w:val="single" w:sz="2" w:space="0" w:color="D9D9E3"/>
              </w:divBdr>
              <w:divsChild>
                <w:div w:id="1054692205">
                  <w:marLeft w:val="0"/>
                  <w:marRight w:val="0"/>
                  <w:marTop w:val="0"/>
                  <w:marBottom w:val="0"/>
                  <w:divBdr>
                    <w:top w:val="single" w:sz="2" w:space="0" w:color="D9D9E3"/>
                    <w:left w:val="single" w:sz="2" w:space="0" w:color="D9D9E3"/>
                    <w:bottom w:val="single" w:sz="2" w:space="0" w:color="D9D9E3"/>
                    <w:right w:val="single" w:sz="2" w:space="0" w:color="D9D9E3"/>
                  </w:divBdr>
                  <w:divsChild>
                    <w:div w:id="297955267">
                      <w:marLeft w:val="0"/>
                      <w:marRight w:val="0"/>
                      <w:marTop w:val="0"/>
                      <w:marBottom w:val="0"/>
                      <w:divBdr>
                        <w:top w:val="single" w:sz="2" w:space="0" w:color="D9D9E3"/>
                        <w:left w:val="single" w:sz="2" w:space="0" w:color="D9D9E3"/>
                        <w:bottom w:val="single" w:sz="2" w:space="0" w:color="D9D9E3"/>
                        <w:right w:val="single" w:sz="2" w:space="0" w:color="D9D9E3"/>
                      </w:divBdr>
                      <w:divsChild>
                        <w:div w:id="1089277016">
                          <w:marLeft w:val="0"/>
                          <w:marRight w:val="0"/>
                          <w:marTop w:val="0"/>
                          <w:marBottom w:val="0"/>
                          <w:divBdr>
                            <w:top w:val="single" w:sz="2" w:space="0" w:color="D9D9E3"/>
                            <w:left w:val="single" w:sz="2" w:space="0" w:color="D9D9E3"/>
                            <w:bottom w:val="single" w:sz="2" w:space="0" w:color="D9D9E3"/>
                            <w:right w:val="single" w:sz="2" w:space="0" w:color="D9D9E3"/>
                          </w:divBdr>
                          <w:divsChild>
                            <w:div w:id="2149752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48047504">
          <w:marLeft w:val="0"/>
          <w:marRight w:val="0"/>
          <w:marTop w:val="0"/>
          <w:marBottom w:val="0"/>
          <w:divBdr>
            <w:top w:val="single" w:sz="2" w:space="0" w:color="auto"/>
            <w:left w:val="single" w:sz="2" w:space="0" w:color="auto"/>
            <w:bottom w:val="single" w:sz="6" w:space="0" w:color="auto"/>
            <w:right w:val="single" w:sz="2" w:space="0" w:color="auto"/>
          </w:divBdr>
          <w:divsChild>
            <w:div w:id="1840997068">
              <w:marLeft w:val="0"/>
              <w:marRight w:val="0"/>
              <w:marTop w:val="100"/>
              <w:marBottom w:val="100"/>
              <w:divBdr>
                <w:top w:val="single" w:sz="2" w:space="0" w:color="D9D9E3"/>
                <w:left w:val="single" w:sz="2" w:space="0" w:color="D9D9E3"/>
                <w:bottom w:val="single" w:sz="2" w:space="0" w:color="D9D9E3"/>
                <w:right w:val="single" w:sz="2" w:space="0" w:color="D9D9E3"/>
              </w:divBdr>
              <w:divsChild>
                <w:div w:id="357657136">
                  <w:marLeft w:val="0"/>
                  <w:marRight w:val="0"/>
                  <w:marTop w:val="0"/>
                  <w:marBottom w:val="0"/>
                  <w:divBdr>
                    <w:top w:val="single" w:sz="2" w:space="0" w:color="D9D9E3"/>
                    <w:left w:val="single" w:sz="2" w:space="0" w:color="D9D9E3"/>
                    <w:bottom w:val="single" w:sz="2" w:space="0" w:color="D9D9E3"/>
                    <w:right w:val="single" w:sz="2" w:space="0" w:color="D9D9E3"/>
                  </w:divBdr>
                  <w:divsChild>
                    <w:div w:id="883519626">
                      <w:marLeft w:val="0"/>
                      <w:marRight w:val="0"/>
                      <w:marTop w:val="0"/>
                      <w:marBottom w:val="0"/>
                      <w:divBdr>
                        <w:top w:val="single" w:sz="2" w:space="0" w:color="D9D9E3"/>
                        <w:left w:val="single" w:sz="2" w:space="0" w:color="D9D9E3"/>
                        <w:bottom w:val="single" w:sz="2" w:space="0" w:color="D9D9E3"/>
                        <w:right w:val="single" w:sz="2" w:space="0" w:color="D9D9E3"/>
                      </w:divBdr>
                      <w:divsChild>
                        <w:div w:id="1972841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44720007">
                  <w:marLeft w:val="0"/>
                  <w:marRight w:val="0"/>
                  <w:marTop w:val="0"/>
                  <w:marBottom w:val="0"/>
                  <w:divBdr>
                    <w:top w:val="single" w:sz="2" w:space="0" w:color="D9D9E3"/>
                    <w:left w:val="single" w:sz="2" w:space="0" w:color="D9D9E3"/>
                    <w:bottom w:val="single" w:sz="2" w:space="0" w:color="D9D9E3"/>
                    <w:right w:val="single" w:sz="2" w:space="0" w:color="D9D9E3"/>
                  </w:divBdr>
                  <w:divsChild>
                    <w:div w:id="2117362037">
                      <w:marLeft w:val="0"/>
                      <w:marRight w:val="0"/>
                      <w:marTop w:val="0"/>
                      <w:marBottom w:val="0"/>
                      <w:divBdr>
                        <w:top w:val="single" w:sz="2" w:space="0" w:color="D9D9E3"/>
                        <w:left w:val="single" w:sz="2" w:space="0" w:color="D9D9E3"/>
                        <w:bottom w:val="single" w:sz="2" w:space="0" w:color="D9D9E3"/>
                        <w:right w:val="single" w:sz="2" w:space="0" w:color="D9D9E3"/>
                      </w:divBdr>
                      <w:divsChild>
                        <w:div w:id="1842086815">
                          <w:marLeft w:val="0"/>
                          <w:marRight w:val="0"/>
                          <w:marTop w:val="0"/>
                          <w:marBottom w:val="0"/>
                          <w:divBdr>
                            <w:top w:val="single" w:sz="2" w:space="0" w:color="D9D9E3"/>
                            <w:left w:val="single" w:sz="2" w:space="0" w:color="D9D9E3"/>
                            <w:bottom w:val="single" w:sz="2" w:space="0" w:color="D9D9E3"/>
                            <w:right w:val="single" w:sz="2" w:space="0" w:color="D9D9E3"/>
                          </w:divBdr>
                          <w:divsChild>
                            <w:div w:id="820730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2023-07-13T08:14:00Z</dcterms:created>
  <dcterms:modified xsi:type="dcterms:W3CDTF">2023-07-13T08:15:00Z</dcterms:modified>
</cp:coreProperties>
</file>