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6C2E4" w14:textId="3AE809E1" w:rsidR="00E132EA" w:rsidRPr="00E132EA" w:rsidRDefault="00E132EA" w:rsidP="00E132EA">
      <w:pPr>
        <w:rPr>
          <w:b/>
          <w:bCs/>
          <w:sz w:val="24"/>
          <w:szCs w:val="24"/>
        </w:rPr>
      </w:pPr>
      <w:r w:rsidRPr="00E132EA">
        <w:rPr>
          <w:b/>
          <w:bCs/>
          <w:sz w:val="24"/>
          <w:szCs w:val="24"/>
        </w:rPr>
        <w:t>Sociological impact on corporate and companies</w:t>
      </w:r>
    </w:p>
    <w:p w14:paraId="5785DB5F" w14:textId="77777777" w:rsidR="00E132EA" w:rsidRPr="00E132EA" w:rsidRDefault="00E132EA" w:rsidP="00E132EA">
      <w:pPr>
        <w:rPr>
          <w:sz w:val="24"/>
          <w:szCs w:val="24"/>
        </w:rPr>
      </w:pPr>
      <w:r w:rsidRPr="00E132EA">
        <w:rPr>
          <w:sz w:val="24"/>
          <w:szCs w:val="24"/>
        </w:rPr>
        <w:t>Cybercrimes can have significant sociological impacts on corporate entities and companies. Here are some key sociological impacts that cybercrimes can have on businesses:</w:t>
      </w:r>
    </w:p>
    <w:p w14:paraId="453DC053" w14:textId="77777777" w:rsidR="00E132EA" w:rsidRPr="00E132EA" w:rsidRDefault="00E132EA" w:rsidP="00E132EA">
      <w:pPr>
        <w:numPr>
          <w:ilvl w:val="0"/>
          <w:numId w:val="1"/>
        </w:numPr>
        <w:rPr>
          <w:sz w:val="24"/>
          <w:szCs w:val="24"/>
        </w:rPr>
      </w:pPr>
      <w:r w:rsidRPr="00E132EA">
        <w:rPr>
          <w:sz w:val="24"/>
          <w:szCs w:val="24"/>
        </w:rPr>
        <w:t>Reputational Damage: A cyberattack or data breach can result in reputational damage for companies. News of a security breach or mishandling of customer data can quickly spread, eroding trust and credibility among customers, partners, and stakeholders. This damage to reputation can have long-lasting effects, leading to a loss of customers, decreased sales, and difficulty in attracting new business opportunities.</w:t>
      </w:r>
    </w:p>
    <w:p w14:paraId="6D0810CF" w14:textId="77777777" w:rsidR="00E132EA" w:rsidRPr="00E132EA" w:rsidRDefault="00E132EA" w:rsidP="00E132EA">
      <w:pPr>
        <w:numPr>
          <w:ilvl w:val="0"/>
          <w:numId w:val="1"/>
        </w:numPr>
        <w:rPr>
          <w:sz w:val="24"/>
          <w:szCs w:val="24"/>
        </w:rPr>
      </w:pPr>
      <w:r w:rsidRPr="00E132EA">
        <w:rPr>
          <w:sz w:val="24"/>
          <w:szCs w:val="24"/>
        </w:rPr>
        <w:t>Loss of Consumer Trust: When a company falls victim to a cybercrime, consumers may lose trust in its ability to protect their personal and financial information. This loss of trust can significantly impact customer loyalty, as individuals may be hesitant to share sensitive data or conduct transactions with the affected company. Rebuilding trust and restoring consumer confidence can be a challenging task for businesses.</w:t>
      </w:r>
    </w:p>
    <w:p w14:paraId="6979BB2D" w14:textId="77777777" w:rsidR="00E132EA" w:rsidRPr="00E132EA" w:rsidRDefault="00E132EA" w:rsidP="00E132EA">
      <w:pPr>
        <w:numPr>
          <w:ilvl w:val="0"/>
          <w:numId w:val="1"/>
        </w:numPr>
        <w:rPr>
          <w:sz w:val="24"/>
          <w:szCs w:val="24"/>
        </w:rPr>
      </w:pPr>
      <w:r w:rsidRPr="00E132EA">
        <w:rPr>
          <w:sz w:val="24"/>
          <w:szCs w:val="24"/>
        </w:rPr>
        <w:t>Financial Consequences: Cybercrimes can result in significant financial implications for companies. Beyond direct financial losses due to stolen funds or intellectual property, there are other financial considerations such as expenses related to incident response, forensic investigations, legal fees, regulatory penalties, and potential lawsuits. These financial burdens can strain the resources and profitability of the affected organization.</w:t>
      </w:r>
    </w:p>
    <w:p w14:paraId="7E0E8F6D" w14:textId="77777777" w:rsidR="00E132EA" w:rsidRPr="00E132EA" w:rsidRDefault="00E132EA" w:rsidP="00E132EA">
      <w:pPr>
        <w:numPr>
          <w:ilvl w:val="0"/>
          <w:numId w:val="1"/>
        </w:numPr>
        <w:rPr>
          <w:sz w:val="24"/>
          <w:szCs w:val="24"/>
        </w:rPr>
      </w:pPr>
      <w:r w:rsidRPr="00E132EA">
        <w:rPr>
          <w:sz w:val="24"/>
          <w:szCs w:val="24"/>
        </w:rPr>
        <w:t>Operational Disruption: A successful cyberattack can disrupt the normal operations of a company. This may include downtime of critical systems, network outages, or loss of access to important data. Such disruptions can impact productivity, customer service, supply chain operations, and overall business efficiency. Companies may need to invest time and resources to restore normal operations, resulting in lost revenue and increased costs.</w:t>
      </w:r>
    </w:p>
    <w:p w14:paraId="0FA13FE3" w14:textId="77777777" w:rsidR="00E132EA" w:rsidRPr="00E132EA" w:rsidRDefault="00E132EA" w:rsidP="00E132EA">
      <w:pPr>
        <w:numPr>
          <w:ilvl w:val="0"/>
          <w:numId w:val="1"/>
        </w:numPr>
        <w:rPr>
          <w:sz w:val="24"/>
          <w:szCs w:val="24"/>
        </w:rPr>
      </w:pPr>
      <w:r w:rsidRPr="00E132EA">
        <w:rPr>
          <w:sz w:val="24"/>
          <w:szCs w:val="24"/>
        </w:rPr>
        <w:t xml:space="preserve">Industry-wide Impact: Cybercrimes targeting specific industries or sectors can have broader sociological implications. If a </w:t>
      </w:r>
      <w:proofErr w:type="gramStart"/>
      <w:r w:rsidRPr="00E132EA">
        <w:rPr>
          <w:sz w:val="24"/>
          <w:szCs w:val="24"/>
        </w:rPr>
        <w:t>particular industry experiences</w:t>
      </w:r>
      <w:proofErr w:type="gramEnd"/>
      <w:r w:rsidRPr="00E132EA">
        <w:rPr>
          <w:sz w:val="24"/>
          <w:szCs w:val="24"/>
        </w:rPr>
        <w:t xml:space="preserve"> repeated cyberattacks, it can create a climate of uncertainty and distrust among customers and stakeholders. This can impact the entire industry's reputation and competitiveness, leading to reduced investments, stricter regulations, and increased cybersecurity requirements.</w:t>
      </w:r>
    </w:p>
    <w:p w14:paraId="381CA189" w14:textId="77777777" w:rsidR="00E132EA" w:rsidRPr="00E132EA" w:rsidRDefault="00E132EA" w:rsidP="00E132EA">
      <w:pPr>
        <w:numPr>
          <w:ilvl w:val="0"/>
          <w:numId w:val="1"/>
        </w:numPr>
        <w:rPr>
          <w:sz w:val="24"/>
          <w:szCs w:val="24"/>
        </w:rPr>
      </w:pPr>
      <w:r w:rsidRPr="00E132EA">
        <w:rPr>
          <w:sz w:val="24"/>
          <w:szCs w:val="24"/>
        </w:rPr>
        <w:t>Employee Morale and Productivity: Cybercrimes can negatively affect employee morale and productivity. Employees may feel anxious and stressed about the security of their personal information and the potential consequences for the company. This can lead to decreased job satisfaction, increased turnover, and a decline in overall productivity.</w:t>
      </w:r>
    </w:p>
    <w:p w14:paraId="3D6DD5D8" w14:textId="77777777" w:rsidR="00E132EA" w:rsidRPr="00E132EA" w:rsidRDefault="00E132EA" w:rsidP="00E132EA">
      <w:pPr>
        <w:rPr>
          <w:sz w:val="24"/>
          <w:szCs w:val="24"/>
        </w:rPr>
      </w:pPr>
      <w:r w:rsidRPr="00E132EA">
        <w:rPr>
          <w:sz w:val="24"/>
          <w:szCs w:val="24"/>
        </w:rPr>
        <w:t xml:space="preserve">Addressing the sociological impacts of cybercrimes on corporations and companies requires proactive measures, including investing in robust cybersecurity infrastructure, implementing </w:t>
      </w:r>
      <w:r w:rsidRPr="00E132EA">
        <w:rPr>
          <w:sz w:val="24"/>
          <w:szCs w:val="24"/>
        </w:rPr>
        <w:lastRenderedPageBreak/>
        <w:t>comprehensive incident response plans, prioritizing data privacy and protection, and fostering a culture of cybersecurity awareness and vigilance among employees.</w:t>
      </w:r>
    </w:p>
    <w:p w14:paraId="1636DC4C" w14:textId="77777777" w:rsidR="0015731E" w:rsidRPr="00E132EA" w:rsidRDefault="0015731E">
      <w:pPr>
        <w:rPr>
          <w:sz w:val="24"/>
          <w:szCs w:val="24"/>
        </w:rPr>
      </w:pPr>
    </w:p>
    <w:sectPr w:rsidR="0015731E" w:rsidRPr="00E132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14E8B"/>
    <w:multiLevelType w:val="multilevel"/>
    <w:tmpl w:val="DA186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67928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2EA"/>
    <w:rsid w:val="0015731E"/>
    <w:rsid w:val="00E132E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D7F45"/>
  <w15:chartTrackingRefBased/>
  <w15:docId w15:val="{A4E380ED-0D8E-48D6-B5FA-6FFC8FCC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024683">
      <w:bodyDiv w:val="1"/>
      <w:marLeft w:val="0"/>
      <w:marRight w:val="0"/>
      <w:marTop w:val="0"/>
      <w:marBottom w:val="0"/>
      <w:divBdr>
        <w:top w:val="none" w:sz="0" w:space="0" w:color="auto"/>
        <w:left w:val="none" w:sz="0" w:space="0" w:color="auto"/>
        <w:bottom w:val="none" w:sz="0" w:space="0" w:color="auto"/>
        <w:right w:val="none" w:sz="0" w:space="0" w:color="auto"/>
      </w:divBdr>
      <w:divsChild>
        <w:div w:id="1781102516">
          <w:marLeft w:val="0"/>
          <w:marRight w:val="0"/>
          <w:marTop w:val="0"/>
          <w:marBottom w:val="0"/>
          <w:divBdr>
            <w:top w:val="single" w:sz="2" w:space="0" w:color="auto"/>
            <w:left w:val="single" w:sz="2" w:space="0" w:color="auto"/>
            <w:bottom w:val="single" w:sz="6" w:space="0" w:color="auto"/>
            <w:right w:val="single" w:sz="2" w:space="0" w:color="auto"/>
          </w:divBdr>
          <w:divsChild>
            <w:div w:id="386032580">
              <w:marLeft w:val="0"/>
              <w:marRight w:val="0"/>
              <w:marTop w:val="100"/>
              <w:marBottom w:val="100"/>
              <w:divBdr>
                <w:top w:val="single" w:sz="2" w:space="0" w:color="D9D9E3"/>
                <w:left w:val="single" w:sz="2" w:space="0" w:color="D9D9E3"/>
                <w:bottom w:val="single" w:sz="2" w:space="0" w:color="D9D9E3"/>
                <w:right w:val="single" w:sz="2" w:space="0" w:color="D9D9E3"/>
              </w:divBdr>
              <w:divsChild>
                <w:div w:id="1619751818">
                  <w:marLeft w:val="0"/>
                  <w:marRight w:val="0"/>
                  <w:marTop w:val="0"/>
                  <w:marBottom w:val="0"/>
                  <w:divBdr>
                    <w:top w:val="single" w:sz="2" w:space="0" w:color="D9D9E3"/>
                    <w:left w:val="single" w:sz="2" w:space="0" w:color="D9D9E3"/>
                    <w:bottom w:val="single" w:sz="2" w:space="0" w:color="D9D9E3"/>
                    <w:right w:val="single" w:sz="2" w:space="0" w:color="D9D9E3"/>
                  </w:divBdr>
                  <w:divsChild>
                    <w:div w:id="997658117">
                      <w:marLeft w:val="0"/>
                      <w:marRight w:val="0"/>
                      <w:marTop w:val="0"/>
                      <w:marBottom w:val="0"/>
                      <w:divBdr>
                        <w:top w:val="single" w:sz="2" w:space="0" w:color="D9D9E3"/>
                        <w:left w:val="single" w:sz="2" w:space="0" w:color="D9D9E3"/>
                        <w:bottom w:val="single" w:sz="2" w:space="0" w:color="D9D9E3"/>
                        <w:right w:val="single" w:sz="2" w:space="0" w:color="D9D9E3"/>
                      </w:divBdr>
                      <w:divsChild>
                        <w:div w:id="2081097687">
                          <w:marLeft w:val="0"/>
                          <w:marRight w:val="0"/>
                          <w:marTop w:val="0"/>
                          <w:marBottom w:val="0"/>
                          <w:divBdr>
                            <w:top w:val="single" w:sz="2" w:space="0" w:color="D9D9E3"/>
                            <w:left w:val="single" w:sz="2" w:space="0" w:color="D9D9E3"/>
                            <w:bottom w:val="single" w:sz="2" w:space="0" w:color="D9D9E3"/>
                            <w:right w:val="single" w:sz="2" w:space="0" w:color="D9D9E3"/>
                          </w:divBdr>
                          <w:divsChild>
                            <w:div w:id="11206836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87006450">
          <w:marLeft w:val="0"/>
          <w:marRight w:val="0"/>
          <w:marTop w:val="0"/>
          <w:marBottom w:val="0"/>
          <w:divBdr>
            <w:top w:val="single" w:sz="2" w:space="0" w:color="auto"/>
            <w:left w:val="single" w:sz="2" w:space="0" w:color="auto"/>
            <w:bottom w:val="single" w:sz="6" w:space="0" w:color="auto"/>
            <w:right w:val="single" w:sz="2" w:space="0" w:color="auto"/>
          </w:divBdr>
          <w:divsChild>
            <w:div w:id="1534029575">
              <w:marLeft w:val="0"/>
              <w:marRight w:val="0"/>
              <w:marTop w:val="100"/>
              <w:marBottom w:val="100"/>
              <w:divBdr>
                <w:top w:val="single" w:sz="2" w:space="0" w:color="D9D9E3"/>
                <w:left w:val="single" w:sz="2" w:space="0" w:color="D9D9E3"/>
                <w:bottom w:val="single" w:sz="2" w:space="0" w:color="D9D9E3"/>
                <w:right w:val="single" w:sz="2" w:space="0" w:color="D9D9E3"/>
              </w:divBdr>
              <w:divsChild>
                <w:div w:id="324239286">
                  <w:marLeft w:val="0"/>
                  <w:marRight w:val="0"/>
                  <w:marTop w:val="0"/>
                  <w:marBottom w:val="0"/>
                  <w:divBdr>
                    <w:top w:val="single" w:sz="2" w:space="0" w:color="D9D9E3"/>
                    <w:left w:val="single" w:sz="2" w:space="0" w:color="D9D9E3"/>
                    <w:bottom w:val="single" w:sz="2" w:space="0" w:color="D9D9E3"/>
                    <w:right w:val="single" w:sz="2" w:space="0" w:color="D9D9E3"/>
                  </w:divBdr>
                  <w:divsChild>
                    <w:div w:id="524517212">
                      <w:marLeft w:val="0"/>
                      <w:marRight w:val="0"/>
                      <w:marTop w:val="0"/>
                      <w:marBottom w:val="0"/>
                      <w:divBdr>
                        <w:top w:val="single" w:sz="2" w:space="0" w:color="D9D9E3"/>
                        <w:left w:val="single" w:sz="2" w:space="0" w:color="D9D9E3"/>
                        <w:bottom w:val="single" w:sz="2" w:space="0" w:color="D9D9E3"/>
                        <w:right w:val="single" w:sz="2" w:space="0" w:color="D9D9E3"/>
                      </w:divBdr>
                      <w:divsChild>
                        <w:div w:id="18004170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35440524">
                  <w:marLeft w:val="0"/>
                  <w:marRight w:val="0"/>
                  <w:marTop w:val="0"/>
                  <w:marBottom w:val="0"/>
                  <w:divBdr>
                    <w:top w:val="single" w:sz="2" w:space="0" w:color="D9D9E3"/>
                    <w:left w:val="single" w:sz="2" w:space="0" w:color="D9D9E3"/>
                    <w:bottom w:val="single" w:sz="2" w:space="0" w:color="D9D9E3"/>
                    <w:right w:val="single" w:sz="2" w:space="0" w:color="D9D9E3"/>
                  </w:divBdr>
                  <w:divsChild>
                    <w:div w:id="15229796">
                      <w:marLeft w:val="0"/>
                      <w:marRight w:val="0"/>
                      <w:marTop w:val="0"/>
                      <w:marBottom w:val="0"/>
                      <w:divBdr>
                        <w:top w:val="single" w:sz="2" w:space="0" w:color="D9D9E3"/>
                        <w:left w:val="single" w:sz="2" w:space="0" w:color="D9D9E3"/>
                        <w:bottom w:val="single" w:sz="2" w:space="0" w:color="D9D9E3"/>
                        <w:right w:val="single" w:sz="2" w:space="0" w:color="D9D9E3"/>
                      </w:divBdr>
                      <w:divsChild>
                        <w:div w:id="1704358540">
                          <w:marLeft w:val="0"/>
                          <w:marRight w:val="0"/>
                          <w:marTop w:val="0"/>
                          <w:marBottom w:val="0"/>
                          <w:divBdr>
                            <w:top w:val="single" w:sz="2" w:space="0" w:color="D9D9E3"/>
                            <w:left w:val="single" w:sz="2" w:space="0" w:color="D9D9E3"/>
                            <w:bottom w:val="single" w:sz="2" w:space="0" w:color="D9D9E3"/>
                            <w:right w:val="single" w:sz="2" w:space="0" w:color="D9D9E3"/>
                          </w:divBdr>
                          <w:divsChild>
                            <w:div w:id="6176142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31881520">
      <w:bodyDiv w:val="1"/>
      <w:marLeft w:val="0"/>
      <w:marRight w:val="0"/>
      <w:marTop w:val="0"/>
      <w:marBottom w:val="0"/>
      <w:divBdr>
        <w:top w:val="none" w:sz="0" w:space="0" w:color="auto"/>
        <w:left w:val="none" w:sz="0" w:space="0" w:color="auto"/>
        <w:bottom w:val="none" w:sz="0" w:space="0" w:color="auto"/>
        <w:right w:val="none" w:sz="0" w:space="0" w:color="auto"/>
      </w:divBdr>
      <w:divsChild>
        <w:div w:id="1757554861">
          <w:marLeft w:val="0"/>
          <w:marRight w:val="0"/>
          <w:marTop w:val="0"/>
          <w:marBottom w:val="0"/>
          <w:divBdr>
            <w:top w:val="single" w:sz="2" w:space="0" w:color="auto"/>
            <w:left w:val="single" w:sz="2" w:space="0" w:color="auto"/>
            <w:bottom w:val="single" w:sz="6" w:space="0" w:color="auto"/>
            <w:right w:val="single" w:sz="2" w:space="0" w:color="auto"/>
          </w:divBdr>
          <w:divsChild>
            <w:div w:id="1019235029">
              <w:marLeft w:val="0"/>
              <w:marRight w:val="0"/>
              <w:marTop w:val="100"/>
              <w:marBottom w:val="100"/>
              <w:divBdr>
                <w:top w:val="single" w:sz="2" w:space="0" w:color="D9D9E3"/>
                <w:left w:val="single" w:sz="2" w:space="0" w:color="D9D9E3"/>
                <w:bottom w:val="single" w:sz="2" w:space="0" w:color="D9D9E3"/>
                <w:right w:val="single" w:sz="2" w:space="0" w:color="D9D9E3"/>
              </w:divBdr>
              <w:divsChild>
                <w:div w:id="128328648">
                  <w:marLeft w:val="0"/>
                  <w:marRight w:val="0"/>
                  <w:marTop w:val="0"/>
                  <w:marBottom w:val="0"/>
                  <w:divBdr>
                    <w:top w:val="single" w:sz="2" w:space="0" w:color="D9D9E3"/>
                    <w:left w:val="single" w:sz="2" w:space="0" w:color="D9D9E3"/>
                    <w:bottom w:val="single" w:sz="2" w:space="0" w:color="D9D9E3"/>
                    <w:right w:val="single" w:sz="2" w:space="0" w:color="D9D9E3"/>
                  </w:divBdr>
                  <w:divsChild>
                    <w:div w:id="177013246">
                      <w:marLeft w:val="0"/>
                      <w:marRight w:val="0"/>
                      <w:marTop w:val="0"/>
                      <w:marBottom w:val="0"/>
                      <w:divBdr>
                        <w:top w:val="single" w:sz="2" w:space="0" w:color="D9D9E3"/>
                        <w:left w:val="single" w:sz="2" w:space="0" w:color="D9D9E3"/>
                        <w:bottom w:val="single" w:sz="2" w:space="0" w:color="D9D9E3"/>
                        <w:right w:val="single" w:sz="2" w:space="0" w:color="D9D9E3"/>
                      </w:divBdr>
                      <w:divsChild>
                        <w:div w:id="234438133">
                          <w:marLeft w:val="0"/>
                          <w:marRight w:val="0"/>
                          <w:marTop w:val="0"/>
                          <w:marBottom w:val="0"/>
                          <w:divBdr>
                            <w:top w:val="single" w:sz="2" w:space="0" w:color="D9D9E3"/>
                            <w:left w:val="single" w:sz="2" w:space="0" w:color="D9D9E3"/>
                            <w:bottom w:val="single" w:sz="2" w:space="0" w:color="D9D9E3"/>
                            <w:right w:val="single" w:sz="2" w:space="0" w:color="D9D9E3"/>
                          </w:divBdr>
                          <w:divsChild>
                            <w:div w:id="10419748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34248771">
          <w:marLeft w:val="0"/>
          <w:marRight w:val="0"/>
          <w:marTop w:val="0"/>
          <w:marBottom w:val="0"/>
          <w:divBdr>
            <w:top w:val="single" w:sz="2" w:space="0" w:color="auto"/>
            <w:left w:val="single" w:sz="2" w:space="0" w:color="auto"/>
            <w:bottom w:val="single" w:sz="6" w:space="0" w:color="auto"/>
            <w:right w:val="single" w:sz="2" w:space="0" w:color="auto"/>
          </w:divBdr>
          <w:divsChild>
            <w:div w:id="41566242">
              <w:marLeft w:val="0"/>
              <w:marRight w:val="0"/>
              <w:marTop w:val="100"/>
              <w:marBottom w:val="100"/>
              <w:divBdr>
                <w:top w:val="single" w:sz="2" w:space="0" w:color="D9D9E3"/>
                <w:left w:val="single" w:sz="2" w:space="0" w:color="D9D9E3"/>
                <w:bottom w:val="single" w:sz="2" w:space="0" w:color="D9D9E3"/>
                <w:right w:val="single" w:sz="2" w:space="0" w:color="D9D9E3"/>
              </w:divBdr>
              <w:divsChild>
                <w:div w:id="1387531439">
                  <w:marLeft w:val="0"/>
                  <w:marRight w:val="0"/>
                  <w:marTop w:val="0"/>
                  <w:marBottom w:val="0"/>
                  <w:divBdr>
                    <w:top w:val="single" w:sz="2" w:space="0" w:color="D9D9E3"/>
                    <w:left w:val="single" w:sz="2" w:space="0" w:color="D9D9E3"/>
                    <w:bottom w:val="single" w:sz="2" w:space="0" w:color="D9D9E3"/>
                    <w:right w:val="single" w:sz="2" w:space="0" w:color="D9D9E3"/>
                  </w:divBdr>
                  <w:divsChild>
                    <w:div w:id="1303392151">
                      <w:marLeft w:val="0"/>
                      <w:marRight w:val="0"/>
                      <w:marTop w:val="0"/>
                      <w:marBottom w:val="0"/>
                      <w:divBdr>
                        <w:top w:val="single" w:sz="2" w:space="0" w:color="D9D9E3"/>
                        <w:left w:val="single" w:sz="2" w:space="0" w:color="D9D9E3"/>
                        <w:bottom w:val="single" w:sz="2" w:space="0" w:color="D9D9E3"/>
                        <w:right w:val="single" w:sz="2" w:space="0" w:color="D9D9E3"/>
                      </w:divBdr>
                      <w:divsChild>
                        <w:div w:id="2365506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6567430">
                  <w:marLeft w:val="0"/>
                  <w:marRight w:val="0"/>
                  <w:marTop w:val="0"/>
                  <w:marBottom w:val="0"/>
                  <w:divBdr>
                    <w:top w:val="single" w:sz="2" w:space="0" w:color="D9D9E3"/>
                    <w:left w:val="single" w:sz="2" w:space="0" w:color="D9D9E3"/>
                    <w:bottom w:val="single" w:sz="2" w:space="0" w:color="D9D9E3"/>
                    <w:right w:val="single" w:sz="2" w:space="0" w:color="D9D9E3"/>
                  </w:divBdr>
                  <w:divsChild>
                    <w:div w:id="592010300">
                      <w:marLeft w:val="0"/>
                      <w:marRight w:val="0"/>
                      <w:marTop w:val="0"/>
                      <w:marBottom w:val="0"/>
                      <w:divBdr>
                        <w:top w:val="single" w:sz="2" w:space="0" w:color="D9D9E3"/>
                        <w:left w:val="single" w:sz="2" w:space="0" w:color="D9D9E3"/>
                        <w:bottom w:val="single" w:sz="2" w:space="0" w:color="D9D9E3"/>
                        <w:right w:val="single" w:sz="2" w:space="0" w:color="D9D9E3"/>
                      </w:divBdr>
                      <w:divsChild>
                        <w:div w:id="707998264">
                          <w:marLeft w:val="0"/>
                          <w:marRight w:val="0"/>
                          <w:marTop w:val="0"/>
                          <w:marBottom w:val="0"/>
                          <w:divBdr>
                            <w:top w:val="single" w:sz="2" w:space="0" w:color="D9D9E3"/>
                            <w:left w:val="single" w:sz="2" w:space="0" w:color="D9D9E3"/>
                            <w:bottom w:val="single" w:sz="2" w:space="0" w:color="D9D9E3"/>
                            <w:right w:val="single" w:sz="2" w:space="0" w:color="D9D9E3"/>
                          </w:divBdr>
                          <w:divsChild>
                            <w:div w:id="20716112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2023-07-12T18:02:00Z</dcterms:created>
  <dcterms:modified xsi:type="dcterms:W3CDTF">2023-07-12T18:02:00Z</dcterms:modified>
</cp:coreProperties>
</file>