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89E17" w14:textId="5EA53F42" w:rsidR="0015731E" w:rsidRPr="00E90A51" w:rsidRDefault="00E90A51">
      <w:pPr>
        <w:rPr>
          <w:rStyle w:val="Strong"/>
          <w:sz w:val="24"/>
          <w:szCs w:val="24"/>
        </w:rPr>
      </w:pPr>
      <w:r w:rsidRPr="00E90A51">
        <w:rPr>
          <w:rStyle w:val="Strong"/>
          <w:sz w:val="24"/>
          <w:szCs w:val="24"/>
        </w:rPr>
        <w:t>Understanding DNS and configuring DNS</w:t>
      </w:r>
      <w:r w:rsidRPr="00E90A51">
        <w:rPr>
          <w:rStyle w:val="Strong"/>
          <w:sz w:val="24"/>
          <w:szCs w:val="24"/>
        </w:rPr>
        <w:t>-</w:t>
      </w:r>
    </w:p>
    <w:p w14:paraId="48FAB63C" w14:textId="77777777" w:rsidR="00E90A51" w:rsidRPr="00E90A51" w:rsidRDefault="00E90A51" w:rsidP="00E90A51">
      <w:pPr>
        <w:rPr>
          <w:sz w:val="24"/>
          <w:szCs w:val="24"/>
        </w:rPr>
      </w:pPr>
      <w:r w:rsidRPr="00E90A51">
        <w:rPr>
          <w:sz w:val="24"/>
          <w:szCs w:val="24"/>
        </w:rPr>
        <w:t>DNS, which stands for Domain Name System, is a hierarchical decentralized naming system used to translate human-readable domain names into IP addresses and vice versa. It enables users to access websites and other network resources using easy-to-remember domain names, rather than numerical IP addresses. Here's an overview of DNS and steps for configuring DNS:</w:t>
      </w:r>
    </w:p>
    <w:p w14:paraId="552DE6E0" w14:textId="77777777" w:rsidR="00E90A51" w:rsidRPr="00E90A51" w:rsidRDefault="00E90A51" w:rsidP="00E90A51">
      <w:pPr>
        <w:numPr>
          <w:ilvl w:val="0"/>
          <w:numId w:val="1"/>
        </w:numPr>
        <w:rPr>
          <w:sz w:val="24"/>
          <w:szCs w:val="24"/>
        </w:rPr>
      </w:pPr>
      <w:r w:rsidRPr="00E90A51">
        <w:rPr>
          <w:sz w:val="24"/>
          <w:szCs w:val="24"/>
        </w:rPr>
        <w:t>DNS Functionality:</w:t>
      </w:r>
    </w:p>
    <w:p w14:paraId="5CFEF95D" w14:textId="77777777" w:rsidR="00E90A51" w:rsidRPr="00E90A51" w:rsidRDefault="00E90A51" w:rsidP="00E90A51">
      <w:pPr>
        <w:numPr>
          <w:ilvl w:val="0"/>
          <w:numId w:val="2"/>
        </w:numPr>
        <w:rPr>
          <w:sz w:val="24"/>
          <w:szCs w:val="24"/>
        </w:rPr>
      </w:pPr>
      <w:r w:rsidRPr="00E90A51">
        <w:rPr>
          <w:sz w:val="24"/>
          <w:szCs w:val="24"/>
        </w:rPr>
        <w:t>Domain Name Resolution: DNS resolves domain names to IP addresses. When a user enters a domain name in a web browser, the DNS system translates it into the corresponding IP address of the server hosting that website.</w:t>
      </w:r>
    </w:p>
    <w:p w14:paraId="3CB14465" w14:textId="77777777" w:rsidR="00E90A51" w:rsidRPr="00E90A51" w:rsidRDefault="00E90A51" w:rsidP="00E90A51">
      <w:pPr>
        <w:numPr>
          <w:ilvl w:val="0"/>
          <w:numId w:val="2"/>
        </w:numPr>
        <w:rPr>
          <w:sz w:val="24"/>
          <w:szCs w:val="24"/>
        </w:rPr>
      </w:pPr>
      <w:r w:rsidRPr="00E90A51">
        <w:rPr>
          <w:sz w:val="24"/>
          <w:szCs w:val="24"/>
        </w:rPr>
        <w:t>Name Server Hierarchy: DNS operates in a hierarchical structure, consisting of multiple DNS servers. The top-level DNS servers (root servers) hold information about the authoritative name servers for top-level domains (such as .com, .org, .net). Each domain can have its own authoritative name servers that store the IP address mappings for that domain.</w:t>
      </w:r>
    </w:p>
    <w:p w14:paraId="7799A7D6" w14:textId="77777777" w:rsidR="00E90A51" w:rsidRPr="00E90A51" w:rsidRDefault="00E90A51" w:rsidP="00E90A51">
      <w:pPr>
        <w:numPr>
          <w:ilvl w:val="0"/>
          <w:numId w:val="2"/>
        </w:numPr>
        <w:rPr>
          <w:sz w:val="24"/>
          <w:szCs w:val="24"/>
        </w:rPr>
      </w:pPr>
      <w:r w:rsidRPr="00E90A51">
        <w:rPr>
          <w:sz w:val="24"/>
          <w:szCs w:val="24"/>
        </w:rPr>
        <w:t>DNS Queries and Responses: When a DNS resolution is required, the client device sends a DNS query to the configured DNS server. The DNS server either responds with the requested IP address or, if it doesn't have the information, forwards the query to another DNS server higher up in the hierarchy until a response is obtained.</w:t>
      </w:r>
    </w:p>
    <w:p w14:paraId="5CC8B214" w14:textId="77777777" w:rsidR="00E90A51" w:rsidRPr="00E90A51" w:rsidRDefault="00E90A51" w:rsidP="00E90A51">
      <w:pPr>
        <w:numPr>
          <w:ilvl w:val="0"/>
          <w:numId w:val="3"/>
        </w:numPr>
        <w:rPr>
          <w:sz w:val="24"/>
          <w:szCs w:val="24"/>
        </w:rPr>
      </w:pPr>
      <w:r w:rsidRPr="00E90A51">
        <w:rPr>
          <w:sz w:val="24"/>
          <w:szCs w:val="24"/>
        </w:rPr>
        <w:t>Configuring DNS:</w:t>
      </w:r>
    </w:p>
    <w:p w14:paraId="1A64947E" w14:textId="77777777" w:rsidR="00E90A51" w:rsidRPr="00E90A51" w:rsidRDefault="00E90A51" w:rsidP="00E90A51">
      <w:pPr>
        <w:rPr>
          <w:sz w:val="24"/>
          <w:szCs w:val="24"/>
        </w:rPr>
      </w:pPr>
      <w:r w:rsidRPr="00E90A51">
        <w:rPr>
          <w:sz w:val="24"/>
          <w:szCs w:val="24"/>
        </w:rPr>
        <w:t>Step 1: Determine the DNS Server Configuration:</w:t>
      </w:r>
    </w:p>
    <w:p w14:paraId="1FA1567B" w14:textId="77777777" w:rsidR="00E90A51" w:rsidRPr="00E90A51" w:rsidRDefault="00E90A51" w:rsidP="00E90A51">
      <w:pPr>
        <w:numPr>
          <w:ilvl w:val="0"/>
          <w:numId w:val="4"/>
        </w:numPr>
        <w:rPr>
          <w:sz w:val="24"/>
          <w:szCs w:val="24"/>
        </w:rPr>
      </w:pPr>
      <w:r w:rsidRPr="00E90A51">
        <w:rPr>
          <w:sz w:val="24"/>
          <w:szCs w:val="24"/>
        </w:rPr>
        <w:t>Check your network environment to identify the DNS server(s) you want to configure. It can be a local DNS server, an ISP's DNS server, or a public DNS server like Google DNS (8.8.8.8, 8.8.4.4) or Cloudflare DNS (1.1.1.1, 1.0.0.1).</w:t>
      </w:r>
    </w:p>
    <w:p w14:paraId="0B7F62B6" w14:textId="77777777" w:rsidR="00E90A51" w:rsidRPr="00E90A51" w:rsidRDefault="00E90A51" w:rsidP="00E90A51">
      <w:pPr>
        <w:rPr>
          <w:sz w:val="24"/>
          <w:szCs w:val="24"/>
        </w:rPr>
      </w:pPr>
      <w:r w:rsidRPr="00E90A51">
        <w:rPr>
          <w:sz w:val="24"/>
          <w:szCs w:val="24"/>
        </w:rPr>
        <w:t>Step 2: Access DNS Configuration Settings:</w:t>
      </w:r>
    </w:p>
    <w:p w14:paraId="30FA922C" w14:textId="77777777" w:rsidR="00E90A51" w:rsidRPr="00E90A51" w:rsidRDefault="00E90A51" w:rsidP="00E90A51">
      <w:pPr>
        <w:numPr>
          <w:ilvl w:val="0"/>
          <w:numId w:val="5"/>
        </w:numPr>
        <w:rPr>
          <w:sz w:val="24"/>
          <w:szCs w:val="24"/>
        </w:rPr>
      </w:pPr>
      <w:r w:rsidRPr="00E90A51">
        <w:rPr>
          <w:sz w:val="24"/>
          <w:szCs w:val="24"/>
        </w:rPr>
        <w:t xml:space="preserve">On a Windows computer, go to the Network and Sharing </w:t>
      </w:r>
      <w:proofErr w:type="spellStart"/>
      <w:r w:rsidRPr="00E90A51">
        <w:rPr>
          <w:sz w:val="24"/>
          <w:szCs w:val="24"/>
        </w:rPr>
        <w:t>Center</w:t>
      </w:r>
      <w:proofErr w:type="spellEnd"/>
      <w:r w:rsidRPr="00E90A51">
        <w:rPr>
          <w:sz w:val="24"/>
          <w:szCs w:val="24"/>
        </w:rPr>
        <w:t xml:space="preserve"> or Network Connections, select the active network connection, and open the TCP/IP Properties. In macOS, go to System Preferences, select Network, choose the active network interface, and access the DNS settings.</w:t>
      </w:r>
    </w:p>
    <w:p w14:paraId="17C6625A" w14:textId="77777777" w:rsidR="00E90A51" w:rsidRPr="00E90A51" w:rsidRDefault="00E90A51" w:rsidP="00E90A51">
      <w:pPr>
        <w:rPr>
          <w:sz w:val="24"/>
          <w:szCs w:val="24"/>
        </w:rPr>
      </w:pPr>
      <w:r w:rsidRPr="00E90A51">
        <w:rPr>
          <w:sz w:val="24"/>
          <w:szCs w:val="24"/>
        </w:rPr>
        <w:t>Step 3: Configure DNS Servers:</w:t>
      </w:r>
    </w:p>
    <w:p w14:paraId="30B7CB4C" w14:textId="77777777" w:rsidR="00E90A51" w:rsidRPr="00E90A51" w:rsidRDefault="00E90A51" w:rsidP="00E90A51">
      <w:pPr>
        <w:numPr>
          <w:ilvl w:val="0"/>
          <w:numId w:val="6"/>
        </w:numPr>
        <w:rPr>
          <w:sz w:val="24"/>
          <w:szCs w:val="24"/>
        </w:rPr>
      </w:pPr>
      <w:r w:rsidRPr="00E90A51">
        <w:rPr>
          <w:sz w:val="24"/>
          <w:szCs w:val="24"/>
        </w:rPr>
        <w:t>Add the IP addresses of the DNS servers you want to use. If multiple DNS servers are entered, they are queried in the order specified. The client will move to the next DNS server if the first one fails to respond.</w:t>
      </w:r>
    </w:p>
    <w:p w14:paraId="15FEE9B8" w14:textId="77777777" w:rsidR="00E90A51" w:rsidRPr="00E90A51" w:rsidRDefault="00E90A51" w:rsidP="00E90A51">
      <w:pPr>
        <w:rPr>
          <w:sz w:val="24"/>
          <w:szCs w:val="24"/>
        </w:rPr>
      </w:pPr>
      <w:r w:rsidRPr="00E90A51">
        <w:rPr>
          <w:sz w:val="24"/>
          <w:szCs w:val="24"/>
        </w:rPr>
        <w:t>Step 4: Test DNS Configuration:</w:t>
      </w:r>
    </w:p>
    <w:p w14:paraId="6F58F9C7" w14:textId="77777777" w:rsidR="00E90A51" w:rsidRPr="00E90A51" w:rsidRDefault="00E90A51" w:rsidP="00E90A51">
      <w:pPr>
        <w:numPr>
          <w:ilvl w:val="0"/>
          <w:numId w:val="7"/>
        </w:numPr>
        <w:rPr>
          <w:sz w:val="24"/>
          <w:szCs w:val="24"/>
        </w:rPr>
      </w:pPr>
      <w:r w:rsidRPr="00E90A51">
        <w:rPr>
          <w:sz w:val="24"/>
          <w:szCs w:val="24"/>
        </w:rPr>
        <w:t>After configuring DNS servers, test the DNS resolution by attempting to access websites using their domain names. Ensure that the websites load correctly and the DNS resolution is functioning as expected.</w:t>
      </w:r>
    </w:p>
    <w:p w14:paraId="43734180" w14:textId="77777777" w:rsidR="00E90A51" w:rsidRPr="00E90A51" w:rsidRDefault="00E90A51" w:rsidP="00E90A51">
      <w:pPr>
        <w:rPr>
          <w:sz w:val="24"/>
          <w:szCs w:val="24"/>
        </w:rPr>
      </w:pPr>
      <w:r w:rsidRPr="00E90A51">
        <w:rPr>
          <w:sz w:val="24"/>
          <w:szCs w:val="24"/>
        </w:rPr>
        <w:lastRenderedPageBreak/>
        <w:t>Step 5: Additional Configuration (Optional):</w:t>
      </w:r>
    </w:p>
    <w:p w14:paraId="37A4AF3B" w14:textId="77777777" w:rsidR="00E90A51" w:rsidRPr="00E90A51" w:rsidRDefault="00E90A51" w:rsidP="00E90A51">
      <w:pPr>
        <w:numPr>
          <w:ilvl w:val="0"/>
          <w:numId w:val="8"/>
        </w:numPr>
        <w:rPr>
          <w:sz w:val="24"/>
          <w:szCs w:val="24"/>
        </w:rPr>
      </w:pPr>
      <w:r w:rsidRPr="00E90A51">
        <w:rPr>
          <w:sz w:val="24"/>
          <w:szCs w:val="24"/>
        </w:rPr>
        <w:t>Some DNS settings may include advanced options such as DNS suffixes, DNS forwarding, or DNS caching. These options can be configured based on specific network requirements or troubleshooting needs.</w:t>
      </w:r>
    </w:p>
    <w:p w14:paraId="43E33B35" w14:textId="77777777" w:rsidR="00E90A51" w:rsidRPr="00E90A51" w:rsidRDefault="00E90A51" w:rsidP="00E90A51">
      <w:pPr>
        <w:rPr>
          <w:sz w:val="24"/>
          <w:szCs w:val="24"/>
        </w:rPr>
      </w:pPr>
      <w:r w:rsidRPr="00E90A51">
        <w:rPr>
          <w:sz w:val="24"/>
          <w:szCs w:val="24"/>
        </w:rPr>
        <w:t>It's important to note that DNS changes may take some time to propagate throughout the internet. Therefore, after configuring DNS, it may take a while for the changes to become effective across all network devices and for newly configured DNS servers to respond to queries.</w:t>
      </w:r>
    </w:p>
    <w:p w14:paraId="7F6332BF" w14:textId="77777777" w:rsidR="00E90A51" w:rsidRPr="00E90A51" w:rsidRDefault="00E90A51" w:rsidP="00E90A51">
      <w:pPr>
        <w:rPr>
          <w:sz w:val="24"/>
          <w:szCs w:val="24"/>
        </w:rPr>
      </w:pPr>
      <w:r w:rsidRPr="00E90A51">
        <w:rPr>
          <w:sz w:val="24"/>
          <w:szCs w:val="24"/>
        </w:rPr>
        <w:t>DNS plays a crucial role in network connectivity and web browsing. Understanding and configuring DNS correctly ensures reliable and efficient domain name resolution for accessing websites and other network resources.</w:t>
      </w:r>
    </w:p>
    <w:p w14:paraId="26D1B4A7" w14:textId="77777777" w:rsidR="00E90A51" w:rsidRPr="00E90A51" w:rsidRDefault="00E90A51">
      <w:pPr>
        <w:rPr>
          <w:sz w:val="24"/>
          <w:szCs w:val="24"/>
        </w:rPr>
      </w:pPr>
    </w:p>
    <w:sectPr w:rsidR="00E90A51" w:rsidRPr="00E90A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2CEA"/>
    <w:multiLevelType w:val="multilevel"/>
    <w:tmpl w:val="ADD43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840ED5"/>
    <w:multiLevelType w:val="multilevel"/>
    <w:tmpl w:val="5C7C7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C46831"/>
    <w:multiLevelType w:val="multilevel"/>
    <w:tmpl w:val="D67281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8976FA"/>
    <w:multiLevelType w:val="multilevel"/>
    <w:tmpl w:val="6B58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DF3F42"/>
    <w:multiLevelType w:val="multilevel"/>
    <w:tmpl w:val="24902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A10986"/>
    <w:multiLevelType w:val="multilevel"/>
    <w:tmpl w:val="17D24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895D10"/>
    <w:multiLevelType w:val="multilevel"/>
    <w:tmpl w:val="E96E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8DE40C9"/>
    <w:multiLevelType w:val="multilevel"/>
    <w:tmpl w:val="50E2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63353235">
    <w:abstractNumId w:val="1"/>
  </w:num>
  <w:num w:numId="2" w16cid:durableId="386994723">
    <w:abstractNumId w:val="3"/>
  </w:num>
  <w:num w:numId="3" w16cid:durableId="135031868">
    <w:abstractNumId w:val="2"/>
  </w:num>
  <w:num w:numId="4" w16cid:durableId="335547198">
    <w:abstractNumId w:val="4"/>
  </w:num>
  <w:num w:numId="5" w16cid:durableId="2063093151">
    <w:abstractNumId w:val="0"/>
  </w:num>
  <w:num w:numId="6" w16cid:durableId="16200189">
    <w:abstractNumId w:val="6"/>
  </w:num>
  <w:num w:numId="7" w16cid:durableId="73745641">
    <w:abstractNumId w:val="5"/>
  </w:num>
  <w:num w:numId="8" w16cid:durableId="19138117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A51"/>
    <w:rsid w:val="0015731E"/>
    <w:rsid w:val="00E90A5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B2662"/>
  <w15:chartTrackingRefBased/>
  <w15:docId w15:val="{D7A96F68-5D66-406A-87D3-46FB6B709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90A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766508">
      <w:bodyDiv w:val="1"/>
      <w:marLeft w:val="0"/>
      <w:marRight w:val="0"/>
      <w:marTop w:val="0"/>
      <w:marBottom w:val="0"/>
      <w:divBdr>
        <w:top w:val="none" w:sz="0" w:space="0" w:color="auto"/>
        <w:left w:val="none" w:sz="0" w:space="0" w:color="auto"/>
        <w:bottom w:val="none" w:sz="0" w:space="0" w:color="auto"/>
        <w:right w:val="none" w:sz="0" w:space="0" w:color="auto"/>
      </w:divBdr>
    </w:div>
    <w:div w:id="162935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2677</Characters>
  <Application>Microsoft Office Word</Application>
  <DocSecurity>0</DocSecurity>
  <Lines>22</Lines>
  <Paragraphs>6</Paragraphs>
  <ScaleCrop>false</ScaleCrop>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2023-07-13T03:08:00Z</dcterms:created>
  <dcterms:modified xsi:type="dcterms:W3CDTF">2023-07-13T03:09:00Z</dcterms:modified>
</cp:coreProperties>
</file>