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PROPERTIES OF LAPLACE TRANSFORM</w:t>
      </w:r>
      <w:r>
        <w:rPr>
          <w:sz w:val="28"/>
          <w:szCs w:val="28"/>
        </w:rPr>
        <w:t>: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Linearity Property:</w:t>
      </w:r>
      <w:r>
        <w:rPr>
          <w:sz w:val="28"/>
          <w:szCs w:val="28"/>
        </w:rPr>
        <w:t xml:space="preserve"> If a, b, c be any three constants and </w:t>
      </w:r>
      <w:proofErr w:type="spellStart"/>
      <w:r>
        <w:rPr>
          <w:sz w:val="28"/>
          <w:szCs w:val="28"/>
        </w:rPr>
        <w:t>f</w:t>
      </w:r>
      <w:proofErr w:type="gramStart"/>
      <w:r>
        <w:rPr>
          <w:sz w:val="28"/>
          <w:szCs w:val="28"/>
        </w:rPr>
        <w:t>,g,h</w:t>
      </w:r>
      <w:proofErr w:type="spellEnd"/>
      <w:proofErr w:type="gramEnd"/>
      <w:r>
        <w:rPr>
          <w:sz w:val="28"/>
          <w:szCs w:val="28"/>
        </w:rPr>
        <w:t xml:space="preserve"> be any function of t whose Laplace transform exist, then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bg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aL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bL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cL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Change of Scale Property: </w:t>
      </w:r>
      <w:r>
        <w:rPr>
          <w:sz w:val="28"/>
          <w:szCs w:val="28"/>
        </w:rPr>
        <w:t xml:space="preserve">if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>
        <w:rPr>
          <w:sz w:val="28"/>
          <w:szCs w:val="28"/>
        </w:rPr>
        <w:t xml:space="preserve"> , then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</m:d>
      </m:oMath>
      <w:r>
        <w:rPr>
          <w:sz w:val="28"/>
          <w:szCs w:val="28"/>
        </w:rPr>
        <w:t xml:space="preserve"> where </w:t>
      </w:r>
      <w:proofErr w:type="gramStart"/>
      <w:r>
        <w:rPr>
          <w:sz w:val="28"/>
          <w:szCs w:val="28"/>
        </w:rPr>
        <w:t>a is</w:t>
      </w:r>
      <w:proofErr w:type="gramEnd"/>
      <w:r>
        <w:rPr>
          <w:sz w:val="28"/>
          <w:szCs w:val="28"/>
        </w:rPr>
        <w:t xml:space="preserve"> positive    constant.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Proof: By </w:t>
      </w:r>
      <w:proofErr w:type="spellStart"/>
      <w:r>
        <w:rPr>
          <w:sz w:val="28"/>
          <w:szCs w:val="28"/>
        </w:rPr>
        <w:t>def</w:t>
      </w:r>
      <w:r>
        <w:rPr>
          <w:sz w:val="28"/>
          <w:szCs w:val="28"/>
          <w:vertAlign w:val="superscript"/>
        </w:rPr>
        <w:t>n</w:t>
      </w:r>
      <w:proofErr w:type="spellEnd"/>
      <w:r>
        <w:rPr>
          <w:sz w:val="28"/>
          <w:szCs w:val="28"/>
        </w:rPr>
        <w:t xml:space="preserve"> of Laplace </w:t>
      </w:r>
      <w:proofErr w:type="spellStart"/>
      <w:r>
        <w:rPr>
          <w:sz w:val="28"/>
          <w:szCs w:val="28"/>
        </w:rPr>
        <w:t>transform</w:t>
      </w:r>
      <w:proofErr w:type="gramStart"/>
      <w:r>
        <w:rPr>
          <w:sz w:val="28"/>
          <w:szCs w:val="28"/>
        </w:rPr>
        <w:t>,we</w:t>
      </w:r>
      <w:proofErr w:type="spellEnd"/>
      <w:proofErr w:type="gramEnd"/>
      <w:r>
        <w:rPr>
          <w:sz w:val="28"/>
          <w:szCs w:val="28"/>
        </w:rPr>
        <w:t xml:space="preserve"> have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-st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at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dt</m:t>
          </m:r>
        </m:oMath>
      </m:oMathPara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28"/>
            <w:szCs w:val="28"/>
          </w:rPr>
          <m:t>at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⟹ 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anddt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Also if </w:t>
      </w:r>
      <m:oMath>
        <m:r>
          <w:rPr>
            <w:rFonts w:ascii="Cambria Math" w:hAnsi="Cambria Math"/>
            <w:sz w:val="28"/>
            <w:szCs w:val="28"/>
          </w:rPr>
          <m:t xml:space="preserve">t→∞⟹x→∞     and  if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if </m:t>
        </m:r>
        <m:r>
          <w:rPr>
            <w:rFonts w:ascii="Cambria Math" w:hAnsi="Cambria Math"/>
            <w:sz w:val="28"/>
            <w:szCs w:val="28"/>
          </w:rPr>
          <m:t xml:space="preserve">t→0⟹x→0     </m:t>
        </m:r>
      </m:oMath>
      <w:r>
        <w:rPr>
          <w:sz w:val="28"/>
          <w:szCs w:val="28"/>
        </w:rPr>
        <w:t xml:space="preserve"> therefore the above integral becomes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,     </m:t>
          </m:r>
          <m:r>
            <w:rPr>
              <w:rFonts w:ascii="Cambria Math" w:hAnsi="Cambria Math"/>
              <w:sz w:val="28"/>
              <w:szCs w:val="28"/>
            </w:rPr>
            <m:t>since</m:t>
          </m:r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-st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dt=F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First Shifting Property:</w:t>
      </w:r>
      <w:r>
        <w:rPr>
          <w:sz w:val="28"/>
          <w:szCs w:val="28"/>
        </w:rPr>
        <w:t xml:space="preserve"> if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>
        <w:rPr>
          <w:sz w:val="28"/>
          <w:szCs w:val="28"/>
        </w:rPr>
        <w:t xml:space="preserve"> , </w:t>
      </w:r>
      <w:proofErr w:type="gramStart"/>
      <w:r>
        <w:rPr>
          <w:sz w:val="28"/>
          <w:szCs w:val="28"/>
        </w:rPr>
        <w:t>then  if</w:t>
      </w:r>
      <w:proofErr w:type="gramEnd"/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s-a</m:t>
            </m:r>
          </m:e>
        </m:d>
      </m:oMath>
      <w:r>
        <w:rPr>
          <w:sz w:val="28"/>
          <w:szCs w:val="28"/>
        </w:rPr>
        <w:t xml:space="preserve"> , where a be any real  constant.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Proof: By definition of LT, we get 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st</m:t>
                </m:r>
              </m:sup>
            </m:sSup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dt=F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.</m:t>
        </m:r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at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=  </m:t>
          </m:r>
          <m:nary>
            <m:naryPr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-st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at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dt</m:t>
          </m:r>
        </m:oMath>
      </m:oMathPara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(s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a)t</m:t>
                </m:r>
              </m:sup>
            </m:sSup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dt=F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.</m:t>
        </m:r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WORKED OUT EXAMPLES</w:t>
      </w:r>
      <w:r>
        <w:rPr>
          <w:sz w:val="28"/>
          <w:szCs w:val="28"/>
        </w:rPr>
        <w:t>: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Example2:</w:t>
      </w:r>
      <w:r>
        <w:rPr>
          <w:sz w:val="28"/>
          <w:szCs w:val="28"/>
        </w:rPr>
        <w:t xml:space="preserve"> Find Laplace transform of the following functions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 )</w:t>
      </w:r>
      <w:proofErr w:type="gramEnd"/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3</m:t>
        </m:r>
        <m:r>
          <w:rPr>
            <w:rFonts w:ascii="Cambria Math" w:hAnsi="Cambria Math"/>
            <w:sz w:val="28"/>
            <w:szCs w:val="28"/>
          </w:rPr>
          <m:t>sinh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cosacos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                  (b)</w:t>
      </w:r>
      <m:oMath>
        <m:r>
          <w:rPr>
            <w:rFonts w:ascii="Cambria Math" w:hAnsi="Cambria Math"/>
            <w:sz w:val="28"/>
            <w:szCs w:val="28"/>
          </w:rPr>
          <m:t>costcos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              (c)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       (d)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t</m:t>
        </m:r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Solution</w:t>
      </w:r>
      <w:r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sinh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cosacos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</w:rPr>
          <m:t>L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sinh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cosa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3cosa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</m:t>
            </m:r>
          </m:den>
        </m:f>
      </m:oMath>
      <w:r>
        <w:rPr>
          <w:sz w:val="28"/>
          <w:szCs w:val="28"/>
        </w:rPr>
        <w:t>.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(b)</w:t>
      </w:r>
      <w:proofErr w:type="gramStart"/>
      <w:r>
        <w:rPr>
          <w:sz w:val="28"/>
          <w:szCs w:val="28"/>
        </w:rPr>
        <w:t>L(</w:t>
      </w:r>
      <w:proofErr w:type="gramEnd"/>
      <m:oMath>
        <m:r>
          <w:rPr>
            <w:rFonts w:ascii="Cambria Math" w:hAnsi="Cambria Math"/>
            <w:sz w:val="28"/>
            <w:szCs w:val="28"/>
          </w:rPr>
          <m:t>costcos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Hear </w:t>
      </w:r>
      <m:oMath>
        <m:r>
          <w:rPr>
            <w:rFonts w:ascii="Cambria Math" w:hAnsi="Cambria Math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cost</m:t>
            </m:r>
          </m:e>
        </m:d>
      </m:oMath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costcos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tcos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>t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tcost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</m:oMath>
      </m:oMathPara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cos6t+cos4t+1+ cos2t</m:t>
            </m:r>
          </m:e>
        </m:d>
      </m:oMath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+16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</m:e>
        </m:d>
      </m:oMath>
      <w:r>
        <w:rPr>
          <w:sz w:val="28"/>
          <w:szCs w:val="28"/>
        </w:rPr>
        <w:t>.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>L 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)=</m:t>
        </m:r>
        <m:r>
          <w:rPr>
            <w:rFonts w:ascii="Cambria Math" w:hAnsi="Cambria Math"/>
            <w:sz w:val="28"/>
            <w:szCs w:val="28"/>
          </w:rPr>
          <m:t>L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cosh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sz w:val="28"/>
          <w:szCs w:val="28"/>
        </w:rPr>
        <w:t xml:space="preserve">     , since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cosh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cosh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2s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>
        <w:rPr>
          <w:sz w:val="28"/>
          <w:szCs w:val="28"/>
        </w:rPr>
        <w:t>.</w:t>
      </w:r>
    </w:p>
    <w:p w:rsidR="00602E52" w:rsidRDefault="00602E52" w:rsidP="00602E52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(d)   </w:t>
      </w:r>
      <w:proofErr w:type="gramStart"/>
      <w:r>
        <w:rPr>
          <w:sz w:val="28"/>
          <w:szCs w:val="28"/>
        </w:rPr>
        <w:t>L(</w:t>
      </w:r>
      <w:proofErr w:type="gramEnd"/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 )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Comparing with First shifting theorem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-2t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at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⇒a=-2</m:t>
        </m:r>
      </m:oMath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Hear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⇒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+16</m:t>
            </m:r>
          </m:den>
        </m:f>
      </m:oMath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Therefore    </w:t>
      </w:r>
      <w:proofErr w:type="gramStart"/>
      <w:r>
        <w:rPr>
          <w:sz w:val="28"/>
          <w:szCs w:val="28"/>
        </w:rPr>
        <w:t>L(</w:t>
      </w:r>
      <w:proofErr w:type="gramEnd"/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)=</m:t>
        </m:r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+2</m:t>
        </m:r>
      </m:oMath>
      <w:r>
        <w:rPr>
          <w:sz w:val="28"/>
          <w:szCs w:val="28"/>
        </w:rPr>
        <w:t xml:space="preserve">  )</w:t>
      </w:r>
    </w:p>
    <w:p w:rsidR="00602E52" w:rsidRDefault="00602E52" w:rsidP="00602E52">
      <w:pPr>
        <w:pStyle w:val="ListParagraph"/>
        <w:tabs>
          <w:tab w:val="left" w:pos="90"/>
          <w:tab w:val="left" w:pos="5805"/>
        </w:tabs>
        <w:ind w:left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+4s+20</m:t>
              </m:r>
            </m:den>
          </m:f>
        </m:oMath>
      </m:oMathPara>
    </w:p>
    <w:p w:rsidR="00360108" w:rsidRDefault="00360108"/>
    <w:sectPr w:rsidR="0036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A"/>
    <w:rsid w:val="00360108"/>
    <w:rsid w:val="005470AA"/>
    <w:rsid w:val="006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Padhy</dc:creator>
  <cp:lastModifiedBy>Balaji Padhy</cp:lastModifiedBy>
  <cp:revision>1</cp:revision>
  <dcterms:created xsi:type="dcterms:W3CDTF">2023-07-05T08:56:00Z</dcterms:created>
  <dcterms:modified xsi:type="dcterms:W3CDTF">2023-07-05T09:47:00Z</dcterms:modified>
</cp:coreProperties>
</file>