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7750" w14:textId="7BDA2181" w:rsidR="005F61E3" w:rsidRPr="00B57B8C" w:rsidRDefault="00B57B8C" w:rsidP="00B57B8C">
      <w:pPr>
        <w:jc w:val="center"/>
        <w:rPr>
          <w:rFonts w:ascii="Times New Roman" w:hAnsi="Times New Roman" w:cs="Times New Roman"/>
          <w:b/>
          <w:bCs/>
          <w:sz w:val="28"/>
          <w:szCs w:val="28"/>
        </w:rPr>
      </w:pPr>
      <w:r>
        <w:rPr>
          <w:rFonts w:ascii="Times New Roman" w:hAnsi="Times New Roman" w:cs="Times New Roman"/>
          <w:b/>
          <w:bCs/>
          <w:sz w:val="28"/>
          <w:szCs w:val="28"/>
        </w:rPr>
        <w:t>Q</w:t>
      </w:r>
      <w:r w:rsidRPr="00B57B8C">
        <w:rPr>
          <w:rFonts w:ascii="Times New Roman" w:hAnsi="Times New Roman" w:cs="Times New Roman"/>
          <w:b/>
          <w:bCs/>
          <w:sz w:val="28"/>
          <w:szCs w:val="28"/>
        </w:rPr>
        <w:t>ualification and validation</w:t>
      </w:r>
    </w:p>
    <w:p w14:paraId="2D654FE9" w14:textId="77777777" w:rsidR="00B57B8C" w:rsidRPr="00B57B8C" w:rsidRDefault="00B57B8C" w:rsidP="00B57B8C">
      <w:pPr>
        <w:rPr>
          <w:rFonts w:ascii="Times New Roman" w:hAnsi="Times New Roman" w:cs="Times New Roman"/>
        </w:rPr>
      </w:pPr>
      <w:r w:rsidRPr="00B57B8C">
        <w:rPr>
          <w:rFonts w:ascii="Times New Roman" w:hAnsi="Times New Roman" w:cs="Times New Roman"/>
        </w:rPr>
        <w:t xml:space="preserve">Qualification and validation are two essential processes in various industries, including the pharmaceutical, biotechnology, and medical device sectors. While they are distinct activities, they are closely related and serve the purpose of ensuring that equipment, systems, processes, and procedures meet predefined requirements and perform as intended. </w:t>
      </w:r>
      <w:proofErr w:type="gramStart"/>
      <w:r w:rsidRPr="00B57B8C">
        <w:rPr>
          <w:rFonts w:ascii="Times New Roman" w:hAnsi="Times New Roman" w:cs="Times New Roman"/>
        </w:rPr>
        <w:t>Here's</w:t>
      </w:r>
      <w:proofErr w:type="gramEnd"/>
      <w:r w:rsidRPr="00B57B8C">
        <w:rPr>
          <w:rFonts w:ascii="Times New Roman" w:hAnsi="Times New Roman" w:cs="Times New Roman"/>
        </w:rPr>
        <w:t xml:space="preserve"> an overview of qualification and validation:</w:t>
      </w:r>
    </w:p>
    <w:p w14:paraId="22B768E0" w14:textId="77777777" w:rsidR="00B57B8C" w:rsidRPr="00B57B8C" w:rsidRDefault="00B57B8C" w:rsidP="00B57B8C">
      <w:pPr>
        <w:rPr>
          <w:rFonts w:ascii="Times New Roman" w:hAnsi="Times New Roman" w:cs="Times New Roman"/>
        </w:rPr>
      </w:pPr>
      <w:r w:rsidRPr="00B57B8C">
        <w:rPr>
          <w:rFonts w:ascii="Times New Roman" w:hAnsi="Times New Roman" w:cs="Times New Roman"/>
        </w:rPr>
        <w:t>Qualification: Qualification is a process that demonstrates and documents that equipment, systems, or facilities are properly installed, operate correctly, and meet the necessary predefined specifications. It ensures that the equipment or system is suitable for its intended purpose and that it consistently produces reliable and accurate results. Qualification typically involves three stages:</w:t>
      </w:r>
    </w:p>
    <w:p w14:paraId="713F1AEF" w14:textId="77777777" w:rsidR="00B57B8C" w:rsidRPr="00B57B8C" w:rsidRDefault="00B57B8C" w:rsidP="00B57B8C">
      <w:pPr>
        <w:numPr>
          <w:ilvl w:val="0"/>
          <w:numId w:val="1"/>
        </w:numPr>
        <w:rPr>
          <w:rFonts w:ascii="Times New Roman" w:hAnsi="Times New Roman" w:cs="Times New Roman"/>
        </w:rPr>
      </w:pPr>
      <w:r w:rsidRPr="00B57B8C">
        <w:rPr>
          <w:rFonts w:ascii="Times New Roman" w:hAnsi="Times New Roman" w:cs="Times New Roman"/>
        </w:rPr>
        <w:t>Installation Qualification (IQ): IQ verifies that the equipment or system is installed correctly, according to approved design specifications, and in compliance with relevant codes and regulations. It includes documentation of installation procedures, verification of utilities, and confirmation that all components are in place.</w:t>
      </w:r>
    </w:p>
    <w:p w14:paraId="1CF9408E" w14:textId="77777777" w:rsidR="00B57B8C" w:rsidRPr="00B57B8C" w:rsidRDefault="00B57B8C" w:rsidP="00B57B8C">
      <w:pPr>
        <w:numPr>
          <w:ilvl w:val="0"/>
          <w:numId w:val="1"/>
        </w:numPr>
        <w:rPr>
          <w:rFonts w:ascii="Times New Roman" w:hAnsi="Times New Roman" w:cs="Times New Roman"/>
        </w:rPr>
      </w:pPr>
      <w:r w:rsidRPr="00B57B8C">
        <w:rPr>
          <w:rFonts w:ascii="Times New Roman" w:hAnsi="Times New Roman" w:cs="Times New Roman"/>
        </w:rPr>
        <w:t>Operational Qualification (OQ): OQ focuses on testing the equipment or system while it is operational to ensure that it performs within specified parameters. This includes testing functionality, performance, and critical operational parameters to ensure compliance with predefined acceptance criteria.</w:t>
      </w:r>
    </w:p>
    <w:p w14:paraId="212E59A2" w14:textId="77777777" w:rsidR="00B57B8C" w:rsidRPr="00B57B8C" w:rsidRDefault="00B57B8C" w:rsidP="00B57B8C">
      <w:pPr>
        <w:numPr>
          <w:ilvl w:val="0"/>
          <w:numId w:val="1"/>
        </w:numPr>
        <w:rPr>
          <w:rFonts w:ascii="Times New Roman" w:hAnsi="Times New Roman" w:cs="Times New Roman"/>
        </w:rPr>
      </w:pPr>
      <w:r w:rsidRPr="00B57B8C">
        <w:rPr>
          <w:rFonts w:ascii="Times New Roman" w:hAnsi="Times New Roman" w:cs="Times New Roman"/>
        </w:rPr>
        <w:t>Performance Qualification (PQ): PQ evaluates the equipment or system's performance over an extended period to ensure that it consistently produces results within specified limits. It involves conducting tests and experiments under normal operating conditions to demonstrate the system's capability and reliability.</w:t>
      </w:r>
    </w:p>
    <w:p w14:paraId="0A3171B9" w14:textId="77777777" w:rsidR="00B57B8C" w:rsidRPr="00B57B8C" w:rsidRDefault="00B57B8C" w:rsidP="00B57B8C">
      <w:pPr>
        <w:rPr>
          <w:rFonts w:ascii="Times New Roman" w:hAnsi="Times New Roman" w:cs="Times New Roman"/>
        </w:rPr>
      </w:pPr>
      <w:r w:rsidRPr="00B57B8C">
        <w:rPr>
          <w:rFonts w:ascii="Times New Roman" w:hAnsi="Times New Roman" w:cs="Times New Roman"/>
        </w:rPr>
        <w:t>Validation: Validation is the process of establishing documented evidence that a system, process, or procedure consistently produces results that meet predetermined acceptance criteria. It demonstrates that the system or process is suitable for its intended use and provides a high level of confidence in its performance. Validation typically consists of three stages:</w:t>
      </w:r>
    </w:p>
    <w:p w14:paraId="25E47FD4" w14:textId="77777777" w:rsidR="00B57B8C" w:rsidRPr="00B57B8C" w:rsidRDefault="00B57B8C" w:rsidP="00B57B8C">
      <w:pPr>
        <w:numPr>
          <w:ilvl w:val="0"/>
          <w:numId w:val="2"/>
        </w:numPr>
        <w:rPr>
          <w:rFonts w:ascii="Times New Roman" w:hAnsi="Times New Roman" w:cs="Times New Roman"/>
        </w:rPr>
      </w:pPr>
      <w:r w:rsidRPr="00B57B8C">
        <w:rPr>
          <w:rFonts w:ascii="Times New Roman" w:hAnsi="Times New Roman" w:cs="Times New Roman"/>
        </w:rPr>
        <w:t xml:space="preserve">Installation Qualification (IQ): </w:t>
      </w:r>
      <w:proofErr w:type="gramStart"/>
      <w:r w:rsidRPr="00B57B8C">
        <w:rPr>
          <w:rFonts w:ascii="Times New Roman" w:hAnsi="Times New Roman" w:cs="Times New Roman"/>
        </w:rPr>
        <w:t>Similar to</w:t>
      </w:r>
      <w:proofErr w:type="gramEnd"/>
      <w:r w:rsidRPr="00B57B8C">
        <w:rPr>
          <w:rFonts w:ascii="Times New Roman" w:hAnsi="Times New Roman" w:cs="Times New Roman"/>
        </w:rPr>
        <w:t xml:space="preserve"> qualification, IQ in validation confirms that the system or process is installed correctly as per approved design specifications.</w:t>
      </w:r>
    </w:p>
    <w:p w14:paraId="4A08B5A4" w14:textId="77777777" w:rsidR="00B57B8C" w:rsidRPr="00B57B8C" w:rsidRDefault="00B57B8C" w:rsidP="00B57B8C">
      <w:pPr>
        <w:numPr>
          <w:ilvl w:val="0"/>
          <w:numId w:val="2"/>
        </w:numPr>
        <w:rPr>
          <w:rFonts w:ascii="Times New Roman" w:hAnsi="Times New Roman" w:cs="Times New Roman"/>
        </w:rPr>
      </w:pPr>
      <w:r w:rsidRPr="00B57B8C">
        <w:rPr>
          <w:rFonts w:ascii="Times New Roman" w:hAnsi="Times New Roman" w:cs="Times New Roman"/>
        </w:rPr>
        <w:t>Operational Qualification (OQ): OQ in validation ensures that the system or process functions as intended and performs within specified parameters. It verifies that all critical components and controls are operating as designed.</w:t>
      </w:r>
    </w:p>
    <w:p w14:paraId="4B2D354F" w14:textId="77777777" w:rsidR="00B57B8C" w:rsidRPr="00B57B8C" w:rsidRDefault="00B57B8C" w:rsidP="00B57B8C">
      <w:pPr>
        <w:numPr>
          <w:ilvl w:val="0"/>
          <w:numId w:val="2"/>
        </w:numPr>
        <w:rPr>
          <w:rFonts w:ascii="Times New Roman" w:hAnsi="Times New Roman" w:cs="Times New Roman"/>
        </w:rPr>
      </w:pPr>
      <w:r w:rsidRPr="00B57B8C">
        <w:rPr>
          <w:rFonts w:ascii="Times New Roman" w:hAnsi="Times New Roman" w:cs="Times New Roman"/>
        </w:rPr>
        <w:t>Performance Qualification (PQ): PQ in validation assesses the system or process under normal operating conditions to ensure consistent performance. It involves extensive testing to demonstrate that the system or process consistently meets the predetermined acceptance criteria.</w:t>
      </w:r>
    </w:p>
    <w:p w14:paraId="206304A6" w14:textId="77777777" w:rsidR="00B57B8C" w:rsidRPr="00B57B8C" w:rsidRDefault="00B57B8C" w:rsidP="00B57B8C">
      <w:pPr>
        <w:rPr>
          <w:rFonts w:ascii="Times New Roman" w:hAnsi="Times New Roman" w:cs="Times New Roman"/>
        </w:rPr>
      </w:pPr>
      <w:r w:rsidRPr="00B57B8C">
        <w:rPr>
          <w:rFonts w:ascii="Times New Roman" w:hAnsi="Times New Roman" w:cs="Times New Roman"/>
        </w:rPr>
        <w:t>Validation also includes additional activities such as risk assessments, process controls, change management, and ongoing monitoring to ensure the continued performance and compliance of the system or process.</w:t>
      </w:r>
    </w:p>
    <w:p w14:paraId="11B60BD4" w14:textId="77777777" w:rsidR="00B57B8C" w:rsidRPr="00B57B8C" w:rsidRDefault="00B57B8C" w:rsidP="00B57B8C">
      <w:pPr>
        <w:rPr>
          <w:rFonts w:ascii="Times New Roman" w:hAnsi="Times New Roman" w:cs="Times New Roman"/>
        </w:rPr>
      </w:pPr>
      <w:r w:rsidRPr="00B57B8C">
        <w:rPr>
          <w:rFonts w:ascii="Times New Roman" w:hAnsi="Times New Roman" w:cs="Times New Roman"/>
        </w:rPr>
        <w:t>Key Differences:</w:t>
      </w:r>
    </w:p>
    <w:p w14:paraId="0FF08E59" w14:textId="77777777" w:rsidR="00B57B8C" w:rsidRPr="00B57B8C" w:rsidRDefault="00B57B8C" w:rsidP="00B57B8C">
      <w:pPr>
        <w:numPr>
          <w:ilvl w:val="0"/>
          <w:numId w:val="3"/>
        </w:numPr>
        <w:rPr>
          <w:rFonts w:ascii="Times New Roman" w:hAnsi="Times New Roman" w:cs="Times New Roman"/>
        </w:rPr>
      </w:pPr>
      <w:r w:rsidRPr="00B57B8C">
        <w:rPr>
          <w:rFonts w:ascii="Times New Roman" w:hAnsi="Times New Roman" w:cs="Times New Roman"/>
        </w:rPr>
        <w:t>Qualification primarily focuses on equipment or systems, while validation extends to processes and procedures.</w:t>
      </w:r>
    </w:p>
    <w:p w14:paraId="1A91A701" w14:textId="77777777" w:rsidR="00B57B8C" w:rsidRPr="00B57B8C" w:rsidRDefault="00B57B8C" w:rsidP="00B57B8C">
      <w:pPr>
        <w:numPr>
          <w:ilvl w:val="0"/>
          <w:numId w:val="3"/>
        </w:numPr>
        <w:rPr>
          <w:rFonts w:ascii="Times New Roman" w:hAnsi="Times New Roman" w:cs="Times New Roman"/>
        </w:rPr>
      </w:pPr>
      <w:r w:rsidRPr="00B57B8C">
        <w:rPr>
          <w:rFonts w:ascii="Times New Roman" w:hAnsi="Times New Roman" w:cs="Times New Roman"/>
        </w:rPr>
        <w:lastRenderedPageBreak/>
        <w:t>Qualification ensures that the equipment or system is suitable for its intended use, whereas validation demonstrates that a process consistently produces the desired outcomes.</w:t>
      </w:r>
    </w:p>
    <w:p w14:paraId="60C08D74" w14:textId="77777777" w:rsidR="00B57B8C" w:rsidRPr="00B57B8C" w:rsidRDefault="00B57B8C" w:rsidP="00B57B8C">
      <w:pPr>
        <w:numPr>
          <w:ilvl w:val="0"/>
          <w:numId w:val="3"/>
        </w:numPr>
        <w:rPr>
          <w:rFonts w:ascii="Times New Roman" w:hAnsi="Times New Roman" w:cs="Times New Roman"/>
        </w:rPr>
      </w:pPr>
      <w:r w:rsidRPr="00B57B8C">
        <w:rPr>
          <w:rFonts w:ascii="Times New Roman" w:hAnsi="Times New Roman" w:cs="Times New Roman"/>
        </w:rPr>
        <w:t>Qualification generally follows a sequential IQ-OQ-PQ approach, while validation incorporates a more iterative and ongoing process.</w:t>
      </w:r>
    </w:p>
    <w:p w14:paraId="55FF8EE7" w14:textId="77777777" w:rsidR="00B57B8C" w:rsidRPr="00B57B8C" w:rsidRDefault="00B57B8C" w:rsidP="00B57B8C">
      <w:pPr>
        <w:rPr>
          <w:rFonts w:ascii="Times New Roman" w:hAnsi="Times New Roman" w:cs="Times New Roman"/>
        </w:rPr>
      </w:pPr>
      <w:r w:rsidRPr="00B57B8C">
        <w:rPr>
          <w:rFonts w:ascii="Times New Roman" w:hAnsi="Times New Roman" w:cs="Times New Roman"/>
        </w:rPr>
        <w:t>In regulated industries, such as the pharmaceutical sector, both qualification and validation are essential to meet regulatory requirements, ensure product quality, and protect patient safety. These processes provide documented evidence of compliance, minimize risks, and support the development and maintenance of robust quality management systems.</w:t>
      </w:r>
    </w:p>
    <w:p w14:paraId="56FD13CF" w14:textId="77777777" w:rsidR="00B57B8C" w:rsidRPr="00B57B8C" w:rsidRDefault="00B57B8C">
      <w:pPr>
        <w:rPr>
          <w:rFonts w:ascii="Times New Roman" w:hAnsi="Times New Roman" w:cs="Times New Roman"/>
        </w:rPr>
      </w:pPr>
    </w:p>
    <w:sectPr w:rsidR="00B57B8C" w:rsidRPr="00B5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102"/>
    <w:multiLevelType w:val="multilevel"/>
    <w:tmpl w:val="AF2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B01B4"/>
    <w:multiLevelType w:val="multilevel"/>
    <w:tmpl w:val="FDFE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5817CC"/>
    <w:multiLevelType w:val="multilevel"/>
    <w:tmpl w:val="3CD0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9609780">
    <w:abstractNumId w:val="1"/>
  </w:num>
  <w:num w:numId="2" w16cid:durableId="999503926">
    <w:abstractNumId w:val="2"/>
  </w:num>
  <w:num w:numId="3" w16cid:durableId="74784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B8C"/>
    <w:rsid w:val="005F61E3"/>
    <w:rsid w:val="00B57B8C"/>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7325"/>
  <w15:chartTrackingRefBased/>
  <w15:docId w15:val="{DBE82A66-3961-4985-8F41-A4DCAA7B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2023-07-09T20:36:00Z</dcterms:created>
  <dcterms:modified xsi:type="dcterms:W3CDTF">2023-07-09T20:37:00Z</dcterms:modified>
</cp:coreProperties>
</file>