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5BD0" w14:textId="28860460" w:rsidR="0015731E" w:rsidRPr="00AA5E90" w:rsidRDefault="00AA5E90">
      <w:pPr>
        <w:rPr>
          <w:sz w:val="24"/>
          <w:szCs w:val="24"/>
        </w:rPr>
      </w:pPr>
      <w:r w:rsidRPr="00AA5E90">
        <w:rPr>
          <w:b/>
          <w:bCs/>
          <w:sz w:val="24"/>
          <w:szCs w:val="24"/>
        </w:rPr>
        <w:t>E</w:t>
      </w:r>
      <w:r w:rsidRPr="00AA5E90">
        <w:rPr>
          <w:b/>
          <w:bCs/>
          <w:sz w:val="24"/>
          <w:szCs w:val="24"/>
        </w:rPr>
        <w:t>quivalence of codes</w:t>
      </w:r>
      <w:r w:rsidRPr="00AA5E90">
        <w:rPr>
          <w:sz w:val="24"/>
          <w:szCs w:val="24"/>
        </w:rPr>
        <w:t>-</w:t>
      </w:r>
    </w:p>
    <w:p w14:paraId="210EAACD" w14:textId="77777777" w:rsidR="00AA5E90" w:rsidRPr="00AA5E90" w:rsidRDefault="00AA5E90" w:rsidP="00AA5E90">
      <w:pPr>
        <w:rPr>
          <w:sz w:val="24"/>
          <w:szCs w:val="24"/>
        </w:rPr>
      </w:pPr>
      <w:r w:rsidRPr="00AA5E90">
        <w:rPr>
          <w:sz w:val="24"/>
          <w:szCs w:val="24"/>
        </w:rPr>
        <w:t>In coding theory, the concept of equivalence is used to compare and relate different codes based on certain properties or transformations. Two codes are considered equivalent if they have the same essential properties or can be transformed into one another while preserving those properties. Here are a few common notions of equivalence in coding theory:</w:t>
      </w:r>
    </w:p>
    <w:p w14:paraId="4ABB2D93" w14:textId="77777777" w:rsidR="00AA5E90" w:rsidRPr="00AA5E90" w:rsidRDefault="00AA5E90" w:rsidP="00AA5E90">
      <w:pPr>
        <w:numPr>
          <w:ilvl w:val="0"/>
          <w:numId w:val="1"/>
        </w:numPr>
        <w:rPr>
          <w:sz w:val="24"/>
          <w:szCs w:val="24"/>
        </w:rPr>
      </w:pPr>
      <w:r w:rsidRPr="00AA5E90">
        <w:rPr>
          <w:sz w:val="24"/>
          <w:szCs w:val="24"/>
        </w:rPr>
        <w:t>Code Equivalence:</w:t>
      </w:r>
    </w:p>
    <w:p w14:paraId="09D03599" w14:textId="77777777" w:rsidR="00AA5E90" w:rsidRPr="00AA5E90" w:rsidRDefault="00AA5E90" w:rsidP="00AA5E90">
      <w:pPr>
        <w:numPr>
          <w:ilvl w:val="1"/>
          <w:numId w:val="1"/>
        </w:numPr>
        <w:rPr>
          <w:sz w:val="24"/>
          <w:szCs w:val="24"/>
        </w:rPr>
      </w:pPr>
      <w:r w:rsidRPr="00AA5E90">
        <w:rPr>
          <w:sz w:val="24"/>
          <w:szCs w:val="24"/>
        </w:rPr>
        <w:t>Definition: Two codes are considered equivalent if one can be obtained from the other by permuting the symbols or rearranging the codewords. The essential properties, such as the code rate, minimum distance, and error correction capability, remain the same.</w:t>
      </w:r>
    </w:p>
    <w:p w14:paraId="13A4F637" w14:textId="77777777" w:rsidR="00AA5E90" w:rsidRPr="00AA5E90" w:rsidRDefault="00AA5E90" w:rsidP="00AA5E90">
      <w:pPr>
        <w:numPr>
          <w:ilvl w:val="1"/>
          <w:numId w:val="1"/>
        </w:numPr>
        <w:rPr>
          <w:sz w:val="24"/>
          <w:szCs w:val="24"/>
        </w:rPr>
      </w:pPr>
      <w:r w:rsidRPr="00AA5E90">
        <w:rPr>
          <w:sz w:val="24"/>
          <w:szCs w:val="24"/>
        </w:rPr>
        <w:t>Example: Consider two codes: Code A with codewords {000, 111} and Code B with codewords {111, 000}. These codes are equivalent since Code B can be obtained from Code A by permuting the symbols.</w:t>
      </w:r>
    </w:p>
    <w:p w14:paraId="3A866855" w14:textId="77777777" w:rsidR="00AA5E90" w:rsidRPr="00AA5E90" w:rsidRDefault="00AA5E90" w:rsidP="00AA5E90">
      <w:pPr>
        <w:numPr>
          <w:ilvl w:val="0"/>
          <w:numId w:val="1"/>
        </w:numPr>
        <w:rPr>
          <w:sz w:val="24"/>
          <w:szCs w:val="24"/>
        </w:rPr>
      </w:pPr>
      <w:r w:rsidRPr="00AA5E90">
        <w:rPr>
          <w:sz w:val="24"/>
          <w:szCs w:val="24"/>
        </w:rPr>
        <w:t>Isomorphism:</w:t>
      </w:r>
    </w:p>
    <w:p w14:paraId="515D623D" w14:textId="77777777" w:rsidR="00AA5E90" w:rsidRPr="00AA5E90" w:rsidRDefault="00AA5E90" w:rsidP="00AA5E90">
      <w:pPr>
        <w:numPr>
          <w:ilvl w:val="1"/>
          <w:numId w:val="1"/>
        </w:numPr>
        <w:rPr>
          <w:sz w:val="24"/>
          <w:szCs w:val="24"/>
        </w:rPr>
      </w:pPr>
      <w:r w:rsidRPr="00AA5E90">
        <w:rPr>
          <w:sz w:val="24"/>
          <w:szCs w:val="24"/>
        </w:rPr>
        <w:t>Definition: Isomorphism is a stronger notion of equivalence that considers the structural similarity between codes. Two codes are isomorphic if there exists a one-to-one correspondence between their codewords, preserving the code's essential properties.</w:t>
      </w:r>
    </w:p>
    <w:p w14:paraId="068EA471" w14:textId="77777777" w:rsidR="00AA5E90" w:rsidRPr="00AA5E90" w:rsidRDefault="00AA5E90" w:rsidP="00AA5E90">
      <w:pPr>
        <w:numPr>
          <w:ilvl w:val="1"/>
          <w:numId w:val="1"/>
        </w:numPr>
        <w:rPr>
          <w:sz w:val="24"/>
          <w:szCs w:val="24"/>
        </w:rPr>
      </w:pPr>
      <w:r w:rsidRPr="00AA5E90">
        <w:rPr>
          <w:sz w:val="24"/>
          <w:szCs w:val="24"/>
        </w:rPr>
        <w:t>Example: Consider two codes: Code C with codewords {000, 111} and Code D with codewords {00, 11}. These codes are isomorphic since each codeword in Code C corresponds to a unique codeword in Code D, and vice versa.</w:t>
      </w:r>
    </w:p>
    <w:p w14:paraId="29473435" w14:textId="77777777" w:rsidR="00AA5E90" w:rsidRPr="00AA5E90" w:rsidRDefault="00AA5E90" w:rsidP="00AA5E90">
      <w:pPr>
        <w:numPr>
          <w:ilvl w:val="0"/>
          <w:numId w:val="1"/>
        </w:numPr>
        <w:rPr>
          <w:sz w:val="24"/>
          <w:szCs w:val="24"/>
        </w:rPr>
      </w:pPr>
      <w:r w:rsidRPr="00AA5E90">
        <w:rPr>
          <w:sz w:val="24"/>
          <w:szCs w:val="24"/>
        </w:rPr>
        <w:t>Linear Code Equivalence:</w:t>
      </w:r>
    </w:p>
    <w:p w14:paraId="2BAA8EBA" w14:textId="77777777" w:rsidR="00AA5E90" w:rsidRPr="00AA5E90" w:rsidRDefault="00AA5E90" w:rsidP="00AA5E90">
      <w:pPr>
        <w:numPr>
          <w:ilvl w:val="1"/>
          <w:numId w:val="1"/>
        </w:numPr>
        <w:rPr>
          <w:sz w:val="24"/>
          <w:szCs w:val="24"/>
        </w:rPr>
      </w:pPr>
      <w:r w:rsidRPr="00AA5E90">
        <w:rPr>
          <w:sz w:val="24"/>
          <w:szCs w:val="24"/>
        </w:rPr>
        <w:t>Definition: Linear codes are codes that form a linear subspace of the vector space. Linear code equivalence refers to codes that can be transformed into one another through linear operations while preserving the essential properties.</w:t>
      </w:r>
    </w:p>
    <w:p w14:paraId="49323542" w14:textId="77777777" w:rsidR="00AA5E90" w:rsidRPr="00AA5E90" w:rsidRDefault="00AA5E90" w:rsidP="00AA5E90">
      <w:pPr>
        <w:numPr>
          <w:ilvl w:val="1"/>
          <w:numId w:val="1"/>
        </w:numPr>
        <w:rPr>
          <w:sz w:val="24"/>
          <w:szCs w:val="24"/>
        </w:rPr>
      </w:pPr>
      <w:r w:rsidRPr="00AA5E90">
        <w:rPr>
          <w:sz w:val="24"/>
          <w:szCs w:val="24"/>
        </w:rPr>
        <w:t>Example: Consider two linear codes: Code E with generator matrix [1 0 1] and Code F with generator matrix [1 1 0]. These codes are linearly equivalent since Code F can be obtained from Code E by multiplying the generator matrix by a non-zero scalar.</w:t>
      </w:r>
    </w:p>
    <w:p w14:paraId="26320DF4" w14:textId="77777777" w:rsidR="00AA5E90" w:rsidRPr="00AA5E90" w:rsidRDefault="00AA5E90" w:rsidP="00AA5E90">
      <w:pPr>
        <w:numPr>
          <w:ilvl w:val="0"/>
          <w:numId w:val="1"/>
        </w:numPr>
        <w:rPr>
          <w:sz w:val="24"/>
          <w:szCs w:val="24"/>
        </w:rPr>
      </w:pPr>
      <w:r w:rsidRPr="00AA5E90">
        <w:rPr>
          <w:sz w:val="24"/>
          <w:szCs w:val="24"/>
        </w:rPr>
        <w:t>Equivalence under Code Transformations:</w:t>
      </w:r>
    </w:p>
    <w:p w14:paraId="694E0F79" w14:textId="77777777" w:rsidR="00AA5E90" w:rsidRPr="00AA5E90" w:rsidRDefault="00AA5E90" w:rsidP="00AA5E90">
      <w:pPr>
        <w:numPr>
          <w:ilvl w:val="1"/>
          <w:numId w:val="1"/>
        </w:numPr>
        <w:rPr>
          <w:sz w:val="24"/>
          <w:szCs w:val="24"/>
        </w:rPr>
      </w:pPr>
      <w:r w:rsidRPr="00AA5E90">
        <w:rPr>
          <w:sz w:val="24"/>
          <w:szCs w:val="24"/>
        </w:rPr>
        <w:t>Definition: Codes can also be considered equivalent if one code can be transformed into another through certain operations such as puncturing, shortening, or extending without changing the code's essential properties.</w:t>
      </w:r>
    </w:p>
    <w:p w14:paraId="72B479E2" w14:textId="77777777" w:rsidR="00AA5E90" w:rsidRPr="00AA5E90" w:rsidRDefault="00AA5E90" w:rsidP="00AA5E90">
      <w:pPr>
        <w:numPr>
          <w:ilvl w:val="1"/>
          <w:numId w:val="1"/>
        </w:numPr>
        <w:rPr>
          <w:sz w:val="24"/>
          <w:szCs w:val="24"/>
        </w:rPr>
      </w:pPr>
      <w:r w:rsidRPr="00AA5E90">
        <w:rPr>
          <w:sz w:val="24"/>
          <w:szCs w:val="24"/>
        </w:rPr>
        <w:t xml:space="preserve">Example: Consider two codes: Code G with codewords {0000, 1111} and Code H with codewords {00, 11}. These codes are equivalent under the operation </w:t>
      </w:r>
      <w:r w:rsidRPr="00AA5E90">
        <w:rPr>
          <w:sz w:val="24"/>
          <w:szCs w:val="24"/>
        </w:rPr>
        <w:lastRenderedPageBreak/>
        <w:t>of shortening, where Code G can be transformed into Code H by removing two bits from each codeword.</w:t>
      </w:r>
    </w:p>
    <w:p w14:paraId="10B4C6A5" w14:textId="77777777" w:rsidR="00AA5E90" w:rsidRPr="00AA5E90" w:rsidRDefault="00AA5E90" w:rsidP="00AA5E90">
      <w:pPr>
        <w:rPr>
          <w:sz w:val="24"/>
          <w:szCs w:val="24"/>
        </w:rPr>
      </w:pPr>
      <w:r w:rsidRPr="00AA5E90">
        <w:rPr>
          <w:sz w:val="24"/>
          <w:szCs w:val="24"/>
        </w:rPr>
        <w:t xml:space="preserve">Code equivalence is an important concept in coding theory as it allows researchers to relate different codes, compare their properties, and study their relationships. Equivalent codes may have similar error correction capabilities, decoding algorithms, or performance characteristics. By establishing equivalence, one can leverage insights from one code to understand and </w:t>
      </w:r>
      <w:proofErr w:type="spellStart"/>
      <w:r w:rsidRPr="00AA5E90">
        <w:rPr>
          <w:sz w:val="24"/>
          <w:szCs w:val="24"/>
        </w:rPr>
        <w:t>analyze</w:t>
      </w:r>
      <w:proofErr w:type="spellEnd"/>
      <w:r w:rsidRPr="00AA5E90">
        <w:rPr>
          <w:sz w:val="24"/>
          <w:szCs w:val="24"/>
        </w:rPr>
        <w:t xml:space="preserve"> another, facilitating code design, analysis, and optimization.</w:t>
      </w:r>
    </w:p>
    <w:p w14:paraId="37FAC984" w14:textId="77777777" w:rsidR="00AA5E90" w:rsidRPr="00AA5E90" w:rsidRDefault="00AA5E90">
      <w:pPr>
        <w:rPr>
          <w:sz w:val="24"/>
          <w:szCs w:val="24"/>
        </w:rPr>
      </w:pPr>
    </w:p>
    <w:p w14:paraId="5CD37F18" w14:textId="77777777" w:rsidR="00AA5E90" w:rsidRPr="00AA5E90" w:rsidRDefault="00AA5E90">
      <w:pPr>
        <w:rPr>
          <w:sz w:val="24"/>
          <w:szCs w:val="24"/>
        </w:rPr>
      </w:pPr>
    </w:p>
    <w:sectPr w:rsidR="00AA5E90" w:rsidRPr="00AA5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C50EB"/>
    <w:multiLevelType w:val="multilevel"/>
    <w:tmpl w:val="022241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049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90"/>
    <w:rsid w:val="0015731E"/>
    <w:rsid w:val="00AA5E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1F78"/>
  <w15:chartTrackingRefBased/>
  <w15:docId w15:val="{8EBC3C82-7131-477B-A0DC-6D75DE00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01737">
      <w:bodyDiv w:val="1"/>
      <w:marLeft w:val="0"/>
      <w:marRight w:val="0"/>
      <w:marTop w:val="0"/>
      <w:marBottom w:val="0"/>
      <w:divBdr>
        <w:top w:val="none" w:sz="0" w:space="0" w:color="auto"/>
        <w:left w:val="none" w:sz="0" w:space="0" w:color="auto"/>
        <w:bottom w:val="none" w:sz="0" w:space="0" w:color="auto"/>
        <w:right w:val="none" w:sz="0" w:space="0" w:color="auto"/>
      </w:divBdr>
    </w:div>
    <w:div w:id="5275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2023-07-12T13:43:00Z</dcterms:created>
  <dcterms:modified xsi:type="dcterms:W3CDTF">2023-07-12T13:45:00Z</dcterms:modified>
</cp:coreProperties>
</file>