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9689" w14:textId="02BC5439" w:rsidR="0015731E" w:rsidRDefault="00DA1E42">
      <w:pPr>
        <w:rPr>
          <w:b/>
          <w:bCs/>
          <w:sz w:val="24"/>
          <w:szCs w:val="24"/>
        </w:rPr>
      </w:pPr>
      <w:r w:rsidRPr="00DA1E42">
        <w:rPr>
          <w:b/>
          <w:bCs/>
          <w:sz w:val="24"/>
          <w:szCs w:val="24"/>
        </w:rPr>
        <w:t>Generator matrices and parity check matrices</w:t>
      </w:r>
      <w:r w:rsidRPr="00DA1E42">
        <w:rPr>
          <w:b/>
          <w:bCs/>
          <w:sz w:val="24"/>
          <w:szCs w:val="24"/>
        </w:rPr>
        <w:t>-</w:t>
      </w:r>
    </w:p>
    <w:p w14:paraId="1EB8B1C8" w14:textId="77777777" w:rsidR="00DA1E42" w:rsidRPr="00DA1E42" w:rsidRDefault="00DA1E42" w:rsidP="00DA1E42">
      <w:pPr>
        <w:rPr>
          <w:sz w:val="24"/>
          <w:szCs w:val="24"/>
        </w:rPr>
      </w:pPr>
      <w:r w:rsidRPr="00DA1E42">
        <w:rPr>
          <w:sz w:val="24"/>
          <w:szCs w:val="24"/>
        </w:rPr>
        <w:t>In the context of linear codes, generator matrices and parity-check matrices are important tools used to describe and define the properties of the code. These matrices play a crucial role in the encoding, decoding, and analysis of linear codes.</w:t>
      </w:r>
    </w:p>
    <w:p w14:paraId="2E890ECA" w14:textId="77777777" w:rsidR="00DA1E42" w:rsidRPr="00DA1E42" w:rsidRDefault="00DA1E42" w:rsidP="00DA1E42">
      <w:pPr>
        <w:numPr>
          <w:ilvl w:val="0"/>
          <w:numId w:val="1"/>
        </w:numPr>
        <w:rPr>
          <w:sz w:val="24"/>
          <w:szCs w:val="24"/>
        </w:rPr>
      </w:pPr>
      <w:r w:rsidRPr="00DA1E42">
        <w:rPr>
          <w:sz w:val="24"/>
          <w:szCs w:val="24"/>
        </w:rPr>
        <w:t>Generator Matrix: A generator matrix for a linear code is a matrix that defines a systematic way to encode the original message into a codeword. It is constructed in such a way that the rows of the matrix span all possible codewords of the linear code.</w:t>
      </w:r>
    </w:p>
    <w:p w14:paraId="5B0919A6" w14:textId="77777777" w:rsidR="00DA1E42" w:rsidRPr="00DA1E42" w:rsidRDefault="00DA1E42" w:rsidP="00DA1E42">
      <w:pPr>
        <w:rPr>
          <w:sz w:val="24"/>
          <w:szCs w:val="24"/>
        </w:rPr>
      </w:pPr>
      <w:r w:rsidRPr="00DA1E42">
        <w:rPr>
          <w:sz w:val="24"/>
          <w:szCs w:val="24"/>
        </w:rPr>
        <w:t>Properties and Usage:</w:t>
      </w:r>
    </w:p>
    <w:p w14:paraId="0729CCF9" w14:textId="77777777" w:rsidR="00DA1E42" w:rsidRPr="00DA1E42" w:rsidRDefault="00DA1E42" w:rsidP="00DA1E42">
      <w:pPr>
        <w:numPr>
          <w:ilvl w:val="0"/>
          <w:numId w:val="2"/>
        </w:numPr>
        <w:rPr>
          <w:sz w:val="24"/>
          <w:szCs w:val="24"/>
        </w:rPr>
      </w:pPr>
      <w:r w:rsidRPr="00DA1E42">
        <w:rPr>
          <w:sz w:val="24"/>
          <w:szCs w:val="24"/>
        </w:rPr>
        <w:t>Dimensions: The generator matrix has dimensions k x n, where k is the number of message bits and n is the length of the codeword.</w:t>
      </w:r>
    </w:p>
    <w:p w14:paraId="69A933DD" w14:textId="77777777" w:rsidR="00DA1E42" w:rsidRPr="00DA1E42" w:rsidRDefault="00DA1E42" w:rsidP="00DA1E42">
      <w:pPr>
        <w:numPr>
          <w:ilvl w:val="0"/>
          <w:numId w:val="2"/>
        </w:numPr>
        <w:rPr>
          <w:sz w:val="24"/>
          <w:szCs w:val="24"/>
        </w:rPr>
      </w:pPr>
      <w:r w:rsidRPr="00DA1E42">
        <w:rPr>
          <w:sz w:val="24"/>
          <w:szCs w:val="24"/>
        </w:rPr>
        <w:t>Encoding: To encode a message, the generator matrix is multiplied by the message vector. Each row of the generator matrix represents a codeword, and the resulting vector is the corresponding codeword.</w:t>
      </w:r>
    </w:p>
    <w:p w14:paraId="1B378319" w14:textId="77777777" w:rsidR="00DA1E42" w:rsidRPr="00DA1E42" w:rsidRDefault="00DA1E42" w:rsidP="00DA1E42">
      <w:pPr>
        <w:numPr>
          <w:ilvl w:val="0"/>
          <w:numId w:val="2"/>
        </w:numPr>
        <w:rPr>
          <w:sz w:val="24"/>
          <w:szCs w:val="24"/>
        </w:rPr>
      </w:pPr>
      <w:r w:rsidRPr="00DA1E42">
        <w:rPr>
          <w:sz w:val="24"/>
          <w:szCs w:val="24"/>
        </w:rPr>
        <w:t>Systematic Encoding: A key advantage of a generator matrix is that it allows systematic encoding. This means that the message bits are preserved as a prefix in the codeword, followed by the parity bits. It simplifies decoding and facilitates error correction techniques.</w:t>
      </w:r>
    </w:p>
    <w:p w14:paraId="3BAD1971" w14:textId="77777777" w:rsidR="00DA1E42" w:rsidRPr="00DA1E42" w:rsidRDefault="00DA1E42" w:rsidP="00DA1E42">
      <w:pPr>
        <w:rPr>
          <w:sz w:val="24"/>
          <w:szCs w:val="24"/>
        </w:rPr>
      </w:pPr>
      <w:r w:rsidRPr="00DA1E42">
        <w:rPr>
          <w:sz w:val="24"/>
          <w:szCs w:val="24"/>
        </w:rPr>
        <w:t>Example: Consider a (7, 4) linear code with a generator matrix G: G = | 1 0 0 0 1 1 0 | | 0 1 0 0 1 0 1 | | 0 0 1 0 0 1 1 | | 0 0 0 1 1 1 1 |</w:t>
      </w:r>
    </w:p>
    <w:p w14:paraId="7AB5E933" w14:textId="77777777" w:rsidR="00DA1E42" w:rsidRPr="00DA1E42" w:rsidRDefault="00DA1E42" w:rsidP="00DA1E42">
      <w:pPr>
        <w:numPr>
          <w:ilvl w:val="0"/>
          <w:numId w:val="3"/>
        </w:numPr>
        <w:rPr>
          <w:sz w:val="24"/>
          <w:szCs w:val="24"/>
        </w:rPr>
      </w:pPr>
      <w:r w:rsidRPr="00DA1E42">
        <w:rPr>
          <w:sz w:val="24"/>
          <w:szCs w:val="24"/>
        </w:rPr>
        <w:t>Encoding: To encode a 4-bit message vector m = [m1, m2, m3, m4], we can obtain the corresponding codeword c by multiplying the message vector with the generator matrix: c = m * G.</w:t>
      </w:r>
    </w:p>
    <w:p w14:paraId="2FC051F9" w14:textId="77777777" w:rsidR="00DA1E42" w:rsidRPr="00DA1E42" w:rsidRDefault="00DA1E42" w:rsidP="00DA1E42">
      <w:pPr>
        <w:numPr>
          <w:ilvl w:val="0"/>
          <w:numId w:val="4"/>
        </w:numPr>
        <w:rPr>
          <w:sz w:val="24"/>
          <w:szCs w:val="24"/>
        </w:rPr>
      </w:pPr>
      <w:r w:rsidRPr="00DA1E42">
        <w:rPr>
          <w:sz w:val="24"/>
          <w:szCs w:val="24"/>
        </w:rPr>
        <w:t>Parity-Check Matrix: A parity-check matrix for a linear code is a matrix that defines a set of linear equations that must be satisfied by the codewords of the linear code. It enables error detection and decoding by checking if received codewords satisfy these equations.</w:t>
      </w:r>
    </w:p>
    <w:p w14:paraId="00158E75" w14:textId="77777777" w:rsidR="00DA1E42" w:rsidRPr="00DA1E42" w:rsidRDefault="00DA1E42" w:rsidP="00DA1E42">
      <w:pPr>
        <w:rPr>
          <w:sz w:val="24"/>
          <w:szCs w:val="24"/>
        </w:rPr>
      </w:pPr>
      <w:r w:rsidRPr="00DA1E42">
        <w:rPr>
          <w:sz w:val="24"/>
          <w:szCs w:val="24"/>
        </w:rPr>
        <w:t>Properties and Usage:</w:t>
      </w:r>
    </w:p>
    <w:p w14:paraId="5606DF8A" w14:textId="77777777" w:rsidR="00DA1E42" w:rsidRPr="00DA1E42" w:rsidRDefault="00DA1E42" w:rsidP="00DA1E42">
      <w:pPr>
        <w:numPr>
          <w:ilvl w:val="0"/>
          <w:numId w:val="5"/>
        </w:numPr>
        <w:rPr>
          <w:sz w:val="24"/>
          <w:szCs w:val="24"/>
        </w:rPr>
      </w:pPr>
      <w:r w:rsidRPr="00DA1E42">
        <w:rPr>
          <w:sz w:val="24"/>
          <w:szCs w:val="24"/>
        </w:rPr>
        <w:t>Dimensions: The parity-check matrix has dimensions (n-k) x n, where n is the length of the codeword and k is the number of message bits.</w:t>
      </w:r>
    </w:p>
    <w:p w14:paraId="60BAA472" w14:textId="77777777" w:rsidR="00DA1E42" w:rsidRPr="00DA1E42" w:rsidRDefault="00DA1E42" w:rsidP="00DA1E42">
      <w:pPr>
        <w:numPr>
          <w:ilvl w:val="0"/>
          <w:numId w:val="5"/>
        </w:numPr>
        <w:rPr>
          <w:sz w:val="24"/>
          <w:szCs w:val="24"/>
        </w:rPr>
      </w:pPr>
      <w:r w:rsidRPr="00DA1E42">
        <w:rPr>
          <w:sz w:val="24"/>
          <w:szCs w:val="24"/>
        </w:rPr>
        <w:t>Decoding and Error Detection: The parity-check matrix is used to check if a received codeword satisfies the linear equations defined by the matrix. If the received codeword violates the equations, an error is detected. The parity-check matrix helps identify the location of the error(s).</w:t>
      </w:r>
    </w:p>
    <w:p w14:paraId="7343A5CB" w14:textId="77777777" w:rsidR="00DA1E42" w:rsidRPr="00DA1E42" w:rsidRDefault="00DA1E42" w:rsidP="00DA1E42">
      <w:pPr>
        <w:numPr>
          <w:ilvl w:val="0"/>
          <w:numId w:val="5"/>
        </w:numPr>
        <w:rPr>
          <w:sz w:val="24"/>
          <w:szCs w:val="24"/>
        </w:rPr>
      </w:pPr>
      <w:r w:rsidRPr="00DA1E42">
        <w:rPr>
          <w:sz w:val="24"/>
          <w:szCs w:val="24"/>
        </w:rPr>
        <w:t>Syndrome Decoding: The syndrome of a received codeword is calculated by multiplying the received codeword with the transpose of the parity-check matrix. The syndrome is used to identify the error pattern and correct the received codeword.</w:t>
      </w:r>
    </w:p>
    <w:p w14:paraId="053C4AAB" w14:textId="77777777" w:rsidR="00DA1E42" w:rsidRPr="00DA1E42" w:rsidRDefault="00DA1E42" w:rsidP="00DA1E42">
      <w:pPr>
        <w:rPr>
          <w:sz w:val="24"/>
          <w:szCs w:val="24"/>
        </w:rPr>
      </w:pPr>
      <w:r w:rsidRPr="00DA1E42">
        <w:rPr>
          <w:sz w:val="24"/>
          <w:szCs w:val="24"/>
        </w:rPr>
        <w:lastRenderedPageBreak/>
        <w:t>Example: Consider a (7, 4) linear code with a parity-check matrix H: H = | 1 1 0 1 1 0 0 | | 0 1 1 1 0 1 0 | | 1 0 1 1 0 0 1 |</w:t>
      </w:r>
    </w:p>
    <w:p w14:paraId="75094794" w14:textId="77777777" w:rsidR="00DA1E42" w:rsidRPr="00DA1E42" w:rsidRDefault="00DA1E42" w:rsidP="00DA1E42">
      <w:pPr>
        <w:numPr>
          <w:ilvl w:val="0"/>
          <w:numId w:val="6"/>
        </w:numPr>
        <w:rPr>
          <w:sz w:val="24"/>
          <w:szCs w:val="24"/>
        </w:rPr>
      </w:pPr>
      <w:r w:rsidRPr="00DA1E42">
        <w:rPr>
          <w:sz w:val="24"/>
          <w:szCs w:val="24"/>
        </w:rPr>
        <w:t>Decoding: To decode a received codeword r, we can calculate the syndrome s by multiplying the received codeword with the transpose of the parity-check matrix: s = r * H^T. The syndrome is used to identify the error pattern and correct the received codeword.</w:t>
      </w:r>
    </w:p>
    <w:p w14:paraId="000BE138" w14:textId="77777777" w:rsidR="00DA1E42" w:rsidRPr="00DA1E42" w:rsidRDefault="00DA1E42" w:rsidP="00DA1E42">
      <w:pPr>
        <w:rPr>
          <w:sz w:val="24"/>
          <w:szCs w:val="24"/>
        </w:rPr>
      </w:pPr>
      <w:r w:rsidRPr="00DA1E42">
        <w:rPr>
          <w:sz w:val="24"/>
          <w:szCs w:val="24"/>
        </w:rPr>
        <w:t xml:space="preserve">Generator matrices and parity-check matrices are powerful tools in linear coding theory. They provide concise representations of linear codes, enable efficient encoding and decoding operations, and facilitate error detection and correction techniques. By manipulating and </w:t>
      </w:r>
      <w:proofErr w:type="spellStart"/>
      <w:r w:rsidRPr="00DA1E42">
        <w:rPr>
          <w:sz w:val="24"/>
          <w:szCs w:val="24"/>
        </w:rPr>
        <w:t>analyzing</w:t>
      </w:r>
      <w:proofErr w:type="spellEnd"/>
      <w:r w:rsidRPr="00DA1E42">
        <w:rPr>
          <w:sz w:val="24"/>
          <w:szCs w:val="24"/>
        </w:rPr>
        <w:t xml:space="preserve"> these matrices, one can study the properties, performance, and capabilities of linear codes in various communication and storage applications.</w:t>
      </w:r>
    </w:p>
    <w:p w14:paraId="71E469C5" w14:textId="77777777" w:rsidR="00DA1E42" w:rsidRDefault="00DA1E42">
      <w:pPr>
        <w:rPr>
          <w:b/>
          <w:bCs/>
          <w:sz w:val="24"/>
          <w:szCs w:val="24"/>
        </w:rPr>
      </w:pPr>
    </w:p>
    <w:p w14:paraId="3DA41334" w14:textId="77777777" w:rsidR="00DA1E42" w:rsidRPr="00DA1E42" w:rsidRDefault="00DA1E42">
      <w:pPr>
        <w:rPr>
          <w:b/>
          <w:bCs/>
          <w:sz w:val="24"/>
          <w:szCs w:val="24"/>
        </w:rPr>
      </w:pPr>
    </w:p>
    <w:p w14:paraId="7673C4A4" w14:textId="77777777" w:rsidR="00DA1E42" w:rsidRDefault="00DA1E42"/>
    <w:sectPr w:rsidR="00DA1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504"/>
    <w:multiLevelType w:val="multilevel"/>
    <w:tmpl w:val="4BDA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4956D0"/>
    <w:multiLevelType w:val="multilevel"/>
    <w:tmpl w:val="865E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1555BC"/>
    <w:multiLevelType w:val="multilevel"/>
    <w:tmpl w:val="B966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0C68BA"/>
    <w:multiLevelType w:val="multilevel"/>
    <w:tmpl w:val="EB6A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C2461D"/>
    <w:multiLevelType w:val="multilevel"/>
    <w:tmpl w:val="3002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A1198A"/>
    <w:multiLevelType w:val="multilevel"/>
    <w:tmpl w:val="D6FC1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7487846">
    <w:abstractNumId w:val="2"/>
  </w:num>
  <w:num w:numId="2" w16cid:durableId="1281305023">
    <w:abstractNumId w:val="1"/>
  </w:num>
  <w:num w:numId="3" w16cid:durableId="814178426">
    <w:abstractNumId w:val="4"/>
  </w:num>
  <w:num w:numId="4" w16cid:durableId="2060978597">
    <w:abstractNumId w:val="5"/>
  </w:num>
  <w:num w:numId="5" w16cid:durableId="1052734571">
    <w:abstractNumId w:val="3"/>
  </w:num>
  <w:num w:numId="6" w16cid:durableId="27171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42"/>
    <w:rsid w:val="0015731E"/>
    <w:rsid w:val="00DA1E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0BF7"/>
  <w15:chartTrackingRefBased/>
  <w15:docId w15:val="{DA4A5FA8-8A31-4357-AF5B-C6F97E0B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59730">
      <w:bodyDiv w:val="1"/>
      <w:marLeft w:val="0"/>
      <w:marRight w:val="0"/>
      <w:marTop w:val="0"/>
      <w:marBottom w:val="0"/>
      <w:divBdr>
        <w:top w:val="none" w:sz="0" w:space="0" w:color="auto"/>
        <w:left w:val="none" w:sz="0" w:space="0" w:color="auto"/>
        <w:bottom w:val="none" w:sz="0" w:space="0" w:color="auto"/>
        <w:right w:val="none" w:sz="0" w:space="0" w:color="auto"/>
      </w:divBdr>
    </w:div>
    <w:div w:id="21105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2023-07-12T13:47:00Z</dcterms:created>
  <dcterms:modified xsi:type="dcterms:W3CDTF">2023-07-12T13:50:00Z</dcterms:modified>
</cp:coreProperties>
</file>