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BA42" w14:textId="77777777" w:rsidR="00DD0A29" w:rsidRDefault="00DD0A29" w:rsidP="00DD0A29">
      <w:pPr>
        <w:rPr>
          <w:b/>
          <w:bCs/>
          <w:i/>
          <w:iCs/>
        </w:rPr>
      </w:pPr>
      <w:r w:rsidRPr="00DD0A29">
        <w:rPr>
          <w:b/>
          <w:bCs/>
          <w:sz w:val="28"/>
          <w:szCs w:val="28"/>
        </w:rPr>
        <w:t>Traffic confidentiality</w:t>
      </w:r>
      <w:r w:rsidRPr="00DD0A29">
        <w:rPr>
          <w:sz w:val="28"/>
          <w:szCs w:val="28"/>
        </w:rPr>
        <w:t xml:space="preserve"> </w:t>
      </w:r>
    </w:p>
    <w:p w14:paraId="5F6BD42C" w14:textId="50B25081" w:rsidR="00DD0A29" w:rsidRPr="00DD0A29" w:rsidRDefault="00DD0A29" w:rsidP="00DD0A29">
      <w:r>
        <w:rPr>
          <w:b/>
          <w:bCs/>
        </w:rPr>
        <w:t xml:space="preserve">It </w:t>
      </w:r>
      <w:r w:rsidRPr="00DD0A29">
        <w:t>refers to the protection of data transmitted over a network from unauthorized access, interception, or eavesdropping. To ensure traffic confidentiality, encryption is typically employed to secure the data during transmission. Here's how traffic confidentiality can be achieved:</w:t>
      </w:r>
    </w:p>
    <w:p w14:paraId="46B779CB" w14:textId="77777777" w:rsidR="00DD0A29" w:rsidRPr="00DD0A29" w:rsidRDefault="00DD0A29" w:rsidP="00DD0A29">
      <w:pPr>
        <w:numPr>
          <w:ilvl w:val="0"/>
          <w:numId w:val="1"/>
        </w:numPr>
      </w:pPr>
      <w:r w:rsidRPr="00DD0A29">
        <w:t>Encryption Protocols: Secure communication protocols, such as Transport Layer Security (TLS) and its predecessor Secure Sockets Layer (SSL), are widely used to establish encrypted connections between clients and servers. These protocols encrypt data at the transport layer, ensuring confidentiality during transmission. TLS/SSL is commonly used for securing web browsing, email communication, and various other network applications.</w:t>
      </w:r>
    </w:p>
    <w:p w14:paraId="07C84A79" w14:textId="77777777" w:rsidR="00DD0A29" w:rsidRPr="00DD0A29" w:rsidRDefault="00DD0A29" w:rsidP="00DD0A29">
      <w:pPr>
        <w:numPr>
          <w:ilvl w:val="0"/>
          <w:numId w:val="1"/>
        </w:numPr>
      </w:pPr>
      <w:r w:rsidRPr="00DD0A29">
        <w:t>Symmetric Encryption: Symmetric encryption algorithms, such as the Advanced Encryption Standard (AES), are commonly used to encrypt data for traffic confidentiality. In symmetric encryption, the same key is used for both encryption and decryption. The data is encrypted by the sender using a shared secret key, and the recipient decrypts it using the same key.</w:t>
      </w:r>
    </w:p>
    <w:p w14:paraId="29DDC2C0" w14:textId="77777777" w:rsidR="00DD0A29" w:rsidRPr="00DD0A29" w:rsidRDefault="00DD0A29" w:rsidP="00DD0A29">
      <w:pPr>
        <w:numPr>
          <w:ilvl w:val="0"/>
          <w:numId w:val="1"/>
        </w:numPr>
      </w:pPr>
      <w:r w:rsidRPr="00DD0A29">
        <w:t>Asymmetric Encryption: Asymmetric encryption, also known as public-key encryption, uses a pair of keys: a public key for encryption and a private key for decryption. Asymmetric encryption is often used for secure key exchange protocols, such as Diffie-Hellman, to establish a shared secret key. This shared key is then used for symmetric encryption to encrypt the actual data for transmission.</w:t>
      </w:r>
    </w:p>
    <w:p w14:paraId="3B84FB78" w14:textId="77777777" w:rsidR="00DD0A29" w:rsidRPr="00DD0A29" w:rsidRDefault="00DD0A29" w:rsidP="00DD0A29">
      <w:pPr>
        <w:numPr>
          <w:ilvl w:val="0"/>
          <w:numId w:val="1"/>
        </w:numPr>
      </w:pPr>
      <w:r w:rsidRPr="00DD0A29">
        <w:t>VPNs: Virtual Private Networks (VPNs) create secure and encrypted tunnels over public networks, such as the internet. By encrypting network traffic, VPNs ensure the confidentiality and integrity of data transmitted between remote systems. VPNs are commonly used for secure remote access, site-to-site communication, and anonymity.</w:t>
      </w:r>
    </w:p>
    <w:p w14:paraId="77AFFB83" w14:textId="77777777" w:rsidR="00DD0A29" w:rsidRPr="00DD0A29" w:rsidRDefault="00DD0A29" w:rsidP="00DD0A29">
      <w:pPr>
        <w:numPr>
          <w:ilvl w:val="0"/>
          <w:numId w:val="1"/>
        </w:numPr>
      </w:pPr>
      <w:r w:rsidRPr="00DD0A29">
        <w:t>Encrypted Messaging Protocols: Encrypted messaging protocols, such as the Signal Protocol or Off-the-Record (OTR) Messaging, provide end-to-end encryption for secure instant messaging and chat applications. These protocols ensure that the content of messages remains confidential and protected from interception.</w:t>
      </w:r>
    </w:p>
    <w:p w14:paraId="3550D763" w14:textId="77777777" w:rsidR="00DD0A29" w:rsidRPr="00DD0A29" w:rsidRDefault="00DD0A29" w:rsidP="00DD0A29">
      <w:pPr>
        <w:numPr>
          <w:ilvl w:val="0"/>
          <w:numId w:val="1"/>
        </w:numPr>
      </w:pPr>
      <w:r w:rsidRPr="00DD0A29">
        <w:t>Wireless Security: For wireless networks, protocols like Wi-Fi Protected Access (WPA2) or WPA3 provide traffic confidentiality by encrypting data transmitted over the wireless medium. These protocols prevent unauthorized users from intercepting wireless network traffic.</w:t>
      </w:r>
    </w:p>
    <w:p w14:paraId="7963C21C" w14:textId="77777777" w:rsidR="00DD0A29" w:rsidRPr="00DD0A29" w:rsidRDefault="00DD0A29" w:rsidP="00DD0A29">
      <w:r w:rsidRPr="00DD0A29">
        <w:t>It's important to use strong encryption algorithms, keep software and devices up to date with the latest security patches, and follow best practices for key management and secure configuration to maintain traffic confidentiality.</w:t>
      </w:r>
    </w:p>
    <w:p w14:paraId="793BFD4B" w14:textId="77777777" w:rsidR="0015731E" w:rsidRDefault="0015731E"/>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22B22"/>
    <w:multiLevelType w:val="multilevel"/>
    <w:tmpl w:val="07AED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04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29"/>
    <w:rsid w:val="0015731E"/>
    <w:rsid w:val="00DD0A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91F4"/>
  <w15:chartTrackingRefBased/>
  <w15:docId w15:val="{0298A8C7-4B13-4223-B253-CF455379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5598">
      <w:bodyDiv w:val="1"/>
      <w:marLeft w:val="0"/>
      <w:marRight w:val="0"/>
      <w:marTop w:val="0"/>
      <w:marBottom w:val="0"/>
      <w:divBdr>
        <w:top w:val="none" w:sz="0" w:space="0" w:color="auto"/>
        <w:left w:val="none" w:sz="0" w:space="0" w:color="auto"/>
        <w:bottom w:val="none" w:sz="0" w:space="0" w:color="auto"/>
        <w:right w:val="none" w:sz="0" w:space="0" w:color="auto"/>
      </w:divBdr>
      <w:divsChild>
        <w:div w:id="156962652">
          <w:marLeft w:val="0"/>
          <w:marRight w:val="0"/>
          <w:marTop w:val="0"/>
          <w:marBottom w:val="0"/>
          <w:divBdr>
            <w:top w:val="single" w:sz="2" w:space="0" w:color="auto"/>
            <w:left w:val="single" w:sz="2" w:space="0" w:color="auto"/>
            <w:bottom w:val="single" w:sz="6" w:space="0" w:color="auto"/>
            <w:right w:val="single" w:sz="2" w:space="0" w:color="auto"/>
          </w:divBdr>
          <w:divsChild>
            <w:div w:id="1371566091">
              <w:marLeft w:val="0"/>
              <w:marRight w:val="0"/>
              <w:marTop w:val="100"/>
              <w:marBottom w:val="100"/>
              <w:divBdr>
                <w:top w:val="single" w:sz="2" w:space="0" w:color="D9D9E3"/>
                <w:left w:val="single" w:sz="2" w:space="0" w:color="D9D9E3"/>
                <w:bottom w:val="single" w:sz="2" w:space="0" w:color="D9D9E3"/>
                <w:right w:val="single" w:sz="2" w:space="0" w:color="D9D9E3"/>
              </w:divBdr>
              <w:divsChild>
                <w:div w:id="420031893">
                  <w:marLeft w:val="0"/>
                  <w:marRight w:val="0"/>
                  <w:marTop w:val="0"/>
                  <w:marBottom w:val="0"/>
                  <w:divBdr>
                    <w:top w:val="single" w:sz="2" w:space="0" w:color="D9D9E3"/>
                    <w:left w:val="single" w:sz="2" w:space="0" w:color="D9D9E3"/>
                    <w:bottom w:val="single" w:sz="2" w:space="0" w:color="D9D9E3"/>
                    <w:right w:val="single" w:sz="2" w:space="0" w:color="D9D9E3"/>
                  </w:divBdr>
                  <w:divsChild>
                    <w:div w:id="2130783606">
                      <w:marLeft w:val="0"/>
                      <w:marRight w:val="0"/>
                      <w:marTop w:val="0"/>
                      <w:marBottom w:val="0"/>
                      <w:divBdr>
                        <w:top w:val="single" w:sz="2" w:space="0" w:color="D9D9E3"/>
                        <w:left w:val="single" w:sz="2" w:space="0" w:color="D9D9E3"/>
                        <w:bottom w:val="single" w:sz="2" w:space="0" w:color="D9D9E3"/>
                        <w:right w:val="single" w:sz="2" w:space="0" w:color="D9D9E3"/>
                      </w:divBdr>
                      <w:divsChild>
                        <w:div w:id="1021737612">
                          <w:marLeft w:val="0"/>
                          <w:marRight w:val="0"/>
                          <w:marTop w:val="0"/>
                          <w:marBottom w:val="0"/>
                          <w:divBdr>
                            <w:top w:val="single" w:sz="2" w:space="0" w:color="D9D9E3"/>
                            <w:left w:val="single" w:sz="2" w:space="0" w:color="D9D9E3"/>
                            <w:bottom w:val="single" w:sz="2" w:space="0" w:color="D9D9E3"/>
                            <w:right w:val="single" w:sz="2" w:space="0" w:color="D9D9E3"/>
                          </w:divBdr>
                          <w:divsChild>
                            <w:div w:id="110826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50893848">
      <w:bodyDiv w:val="1"/>
      <w:marLeft w:val="0"/>
      <w:marRight w:val="0"/>
      <w:marTop w:val="0"/>
      <w:marBottom w:val="0"/>
      <w:divBdr>
        <w:top w:val="none" w:sz="0" w:space="0" w:color="auto"/>
        <w:left w:val="none" w:sz="0" w:space="0" w:color="auto"/>
        <w:bottom w:val="none" w:sz="0" w:space="0" w:color="auto"/>
        <w:right w:val="none" w:sz="0" w:space="0" w:color="auto"/>
      </w:divBdr>
      <w:divsChild>
        <w:div w:id="1452818236">
          <w:marLeft w:val="0"/>
          <w:marRight w:val="0"/>
          <w:marTop w:val="0"/>
          <w:marBottom w:val="0"/>
          <w:divBdr>
            <w:top w:val="single" w:sz="2" w:space="0" w:color="auto"/>
            <w:left w:val="single" w:sz="2" w:space="0" w:color="auto"/>
            <w:bottom w:val="single" w:sz="6" w:space="0" w:color="auto"/>
            <w:right w:val="single" w:sz="2" w:space="0" w:color="auto"/>
          </w:divBdr>
          <w:divsChild>
            <w:div w:id="1004361369">
              <w:marLeft w:val="0"/>
              <w:marRight w:val="0"/>
              <w:marTop w:val="100"/>
              <w:marBottom w:val="100"/>
              <w:divBdr>
                <w:top w:val="single" w:sz="2" w:space="0" w:color="D9D9E3"/>
                <w:left w:val="single" w:sz="2" w:space="0" w:color="D9D9E3"/>
                <w:bottom w:val="single" w:sz="2" w:space="0" w:color="D9D9E3"/>
                <w:right w:val="single" w:sz="2" w:space="0" w:color="D9D9E3"/>
              </w:divBdr>
              <w:divsChild>
                <w:div w:id="933974770">
                  <w:marLeft w:val="0"/>
                  <w:marRight w:val="0"/>
                  <w:marTop w:val="0"/>
                  <w:marBottom w:val="0"/>
                  <w:divBdr>
                    <w:top w:val="single" w:sz="2" w:space="0" w:color="D9D9E3"/>
                    <w:left w:val="single" w:sz="2" w:space="0" w:color="D9D9E3"/>
                    <w:bottom w:val="single" w:sz="2" w:space="0" w:color="D9D9E3"/>
                    <w:right w:val="single" w:sz="2" w:space="0" w:color="D9D9E3"/>
                  </w:divBdr>
                  <w:divsChild>
                    <w:div w:id="2045978331">
                      <w:marLeft w:val="0"/>
                      <w:marRight w:val="0"/>
                      <w:marTop w:val="0"/>
                      <w:marBottom w:val="0"/>
                      <w:divBdr>
                        <w:top w:val="single" w:sz="2" w:space="0" w:color="D9D9E3"/>
                        <w:left w:val="single" w:sz="2" w:space="0" w:color="D9D9E3"/>
                        <w:bottom w:val="single" w:sz="2" w:space="0" w:color="D9D9E3"/>
                        <w:right w:val="single" w:sz="2" w:space="0" w:color="D9D9E3"/>
                      </w:divBdr>
                      <w:divsChild>
                        <w:div w:id="503667958">
                          <w:marLeft w:val="0"/>
                          <w:marRight w:val="0"/>
                          <w:marTop w:val="0"/>
                          <w:marBottom w:val="0"/>
                          <w:divBdr>
                            <w:top w:val="single" w:sz="2" w:space="0" w:color="D9D9E3"/>
                            <w:left w:val="single" w:sz="2" w:space="0" w:color="D9D9E3"/>
                            <w:bottom w:val="single" w:sz="2" w:space="0" w:color="D9D9E3"/>
                            <w:right w:val="single" w:sz="2" w:space="0" w:color="D9D9E3"/>
                          </w:divBdr>
                          <w:divsChild>
                            <w:div w:id="24137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2023-07-11T04:43:00Z</dcterms:created>
  <dcterms:modified xsi:type="dcterms:W3CDTF">2023-07-11T04:45:00Z</dcterms:modified>
</cp:coreProperties>
</file>