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E61B"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7D1ADAC6" wp14:editId="0A47CE7A">
            <wp:extent cx="3657600" cy="5486400"/>
            <wp:effectExtent l="0" t="0" r="0" b="0"/>
            <wp:docPr id="22" name="Picture 1" descr="Bright blue glacial lake surrounded by white ice on a dark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bookmarkEnd w:id="0"/>
    <w:bookmarkEnd w:id="1"/>
    <w:bookmarkEnd w:id="2"/>
    <w:bookmarkEnd w:id="3"/>
    <w:bookmarkEnd w:id="4"/>
    <w:p w14:paraId="05E4F54E" w14:textId="01CC5806" w:rsidR="00C6554A" w:rsidRPr="00D5413C" w:rsidRDefault="00740B80" w:rsidP="00C6554A">
      <w:pPr>
        <w:pStyle w:val="Subtitle"/>
      </w:pPr>
      <w:r w:rsidRPr="00740B80">
        <w:rPr>
          <w:caps w:val="0"/>
          <w:color w:val="007789" w:themeColor="accent1" w:themeShade="BF"/>
          <w:kern w:val="28"/>
          <w:sz w:val="60"/>
        </w:rPr>
        <w:t>CONGENITAL ANOMALIES</w:t>
      </w:r>
    </w:p>
    <w:p w14:paraId="3BA3523B" w14:textId="21256936" w:rsidR="00C6554A" w:rsidRDefault="00740B80" w:rsidP="00C6554A">
      <w:pPr>
        <w:pStyle w:val="ContactInfo"/>
      </w:pPr>
      <w:r>
        <w:t>Shruti Rajwar</w:t>
      </w:r>
      <w:r w:rsidR="00C6554A">
        <w:t xml:space="preserve"> | </w:t>
      </w:r>
      <w:r>
        <w:t>Forensic Anthropology</w:t>
      </w:r>
      <w:r w:rsidR="00C6554A">
        <w:t xml:space="preserve"> </w:t>
      </w:r>
      <w:r w:rsidR="00C6554A">
        <w:br w:type="page"/>
      </w:r>
    </w:p>
    <w:p w14:paraId="03967150" w14:textId="71FE1D9D" w:rsidR="00C6554A" w:rsidRDefault="00740B80" w:rsidP="00C6554A">
      <w:pPr>
        <w:pStyle w:val="Heading1"/>
      </w:pPr>
      <w:r w:rsidRPr="00740B80">
        <w:lastRenderedPageBreak/>
        <w:t>CONGENITAL ANOMALIES</w:t>
      </w:r>
    </w:p>
    <w:p w14:paraId="7E5C5426" w14:textId="77777777" w:rsidR="00740B80" w:rsidRPr="002B6E78" w:rsidRDefault="00740B80" w:rsidP="00740B80">
      <w:pPr>
        <w:pStyle w:val="ListBullet"/>
        <w:numPr>
          <w:ilvl w:val="0"/>
          <w:numId w:val="1"/>
        </w:numPr>
        <w:rPr>
          <w:lang w:val="en-IN"/>
        </w:rPr>
      </w:pPr>
      <w:r w:rsidRPr="00740B80">
        <w:t>Congenital disorders are also known as congenital abnormalities, congenital malformations or birth defects.</w:t>
      </w:r>
    </w:p>
    <w:p w14:paraId="2A186B78" w14:textId="77777777" w:rsidR="002B6E78" w:rsidRPr="002B6E78" w:rsidRDefault="002B6E78" w:rsidP="002B6E78">
      <w:pPr>
        <w:pStyle w:val="ListBullet"/>
        <w:numPr>
          <w:ilvl w:val="0"/>
          <w:numId w:val="1"/>
        </w:numPr>
        <w:rPr>
          <w:lang w:val="en-IN"/>
        </w:rPr>
      </w:pPr>
      <w:r w:rsidRPr="002B6E78">
        <w:t>Congenital means acquired in the womb.</w:t>
      </w:r>
    </w:p>
    <w:p w14:paraId="371530FD" w14:textId="77777777" w:rsidR="00740B80" w:rsidRPr="00740B80" w:rsidRDefault="00740B80" w:rsidP="00740B80">
      <w:pPr>
        <w:pStyle w:val="ListBullet"/>
        <w:numPr>
          <w:ilvl w:val="0"/>
          <w:numId w:val="1"/>
        </w:numPr>
        <w:rPr>
          <w:lang w:val="en-IN"/>
        </w:rPr>
      </w:pPr>
      <w:r w:rsidRPr="00740B80">
        <w:t xml:space="preserve">They can be defined as structural or functional anomalies (for example, metabolic disorders) that occur during intrauterine life and can be identified prenatally, at birth, or sometimes may only be detected later in infancy, such as hearing defects. </w:t>
      </w:r>
    </w:p>
    <w:p w14:paraId="24A6BA41" w14:textId="43052510" w:rsidR="00C6554A" w:rsidRPr="00514122" w:rsidRDefault="00740B80" w:rsidP="00740B80">
      <w:pPr>
        <w:pStyle w:val="ListBullet"/>
      </w:pPr>
      <w:r w:rsidRPr="00740B80">
        <w:t>Broadly, congenital refers to the existence at or before birth.</w:t>
      </w:r>
    </w:p>
    <w:p w14:paraId="2626F822" w14:textId="77777777" w:rsidR="002B6E78" w:rsidRDefault="002B6E78" w:rsidP="00C6554A">
      <w:pPr>
        <w:pStyle w:val="Heading2"/>
      </w:pPr>
      <w:r w:rsidRPr="002B6E78">
        <w:t>Causes</w:t>
      </w:r>
    </w:p>
    <w:p w14:paraId="200CB56F" w14:textId="76217A58" w:rsidR="00F02D11" w:rsidRPr="00F02D11" w:rsidRDefault="00F02D11" w:rsidP="00F02D11">
      <w:r w:rsidRPr="00F02D11">
        <w:drawing>
          <wp:inline distT="0" distB="0" distL="0" distR="0" wp14:anchorId="7D5F80D2" wp14:editId="5B3815CD">
            <wp:extent cx="5486400" cy="2409190"/>
            <wp:effectExtent l="76200" t="57150" r="19050" b="86360"/>
            <wp:docPr id="2" name="Diagram 2">
              <a:extLst xmlns:a="http://schemas.openxmlformats.org/drawingml/2006/main">
                <a:ext uri="{FF2B5EF4-FFF2-40B4-BE49-F238E27FC236}">
                  <a16:creationId xmlns:a16="http://schemas.microsoft.com/office/drawing/2014/main" id="{0E0A7567-95DB-DF19-695D-8844714CD6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7B7668" w14:textId="77777777" w:rsidR="002B6E78" w:rsidRDefault="002B6E78" w:rsidP="00C6554A">
      <w:pPr>
        <w:pStyle w:val="Heading2"/>
      </w:pPr>
    </w:p>
    <w:p w14:paraId="2B441D8A" w14:textId="4009F151" w:rsidR="00C6554A" w:rsidRPr="00D5413C" w:rsidRDefault="00740B80" w:rsidP="00C6554A">
      <w:pPr>
        <w:pStyle w:val="Heading2"/>
      </w:pPr>
      <w:r w:rsidRPr="00740B80">
        <w:t>Genetic Anomalies VS Congenital Anomalies</w:t>
      </w:r>
    </w:p>
    <w:p w14:paraId="54C3F856" w14:textId="77777777" w:rsidR="002C74C0" w:rsidRDefault="00740B80" w:rsidP="00740B80">
      <w:r w:rsidRPr="00740B80">
        <w:drawing>
          <wp:inline distT="0" distB="0" distL="0" distR="0" wp14:anchorId="54C2D607" wp14:editId="70F72BE1">
            <wp:extent cx="5486400" cy="3479800"/>
            <wp:effectExtent l="0" t="0" r="0" b="6350"/>
            <wp:docPr id="15" name="Picture 14">
              <a:extLst xmlns:a="http://schemas.openxmlformats.org/drawingml/2006/main">
                <a:ext uri="{FF2B5EF4-FFF2-40B4-BE49-F238E27FC236}">
                  <a16:creationId xmlns:a16="http://schemas.microsoft.com/office/drawing/2014/main" id="{F681C46D-0111-0FF2-5E1E-5BDAAF2A6C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681C46D-0111-0FF2-5E1E-5BDAAF2A6C2C}"/>
                        </a:ext>
                      </a:extLst>
                    </pic:cNvPr>
                    <pic:cNvPicPr>
                      <a:picLocks noChangeAspect="1"/>
                    </pic:cNvPicPr>
                  </pic:nvPicPr>
                  <pic:blipFill rotWithShape="1">
                    <a:blip r:embed="rId13"/>
                    <a:srcRect t="3477" b="47474"/>
                    <a:stretch/>
                  </pic:blipFill>
                  <pic:spPr>
                    <a:xfrm>
                      <a:off x="0" y="0"/>
                      <a:ext cx="5486400" cy="3479800"/>
                    </a:xfrm>
                    <a:prstGeom prst="rect">
                      <a:avLst/>
                    </a:prstGeom>
                  </pic:spPr>
                </pic:pic>
              </a:graphicData>
            </a:graphic>
          </wp:inline>
        </w:drawing>
      </w:r>
    </w:p>
    <w:p w14:paraId="62C29422" w14:textId="650AEF4D" w:rsidR="00740B80" w:rsidRDefault="00740B80" w:rsidP="00740B80">
      <w:pPr>
        <w:pStyle w:val="Heading1"/>
      </w:pPr>
      <w:r>
        <w:t>Types</w:t>
      </w:r>
    </w:p>
    <w:p w14:paraId="4D2F7F4D" w14:textId="259CC63A" w:rsidR="00740B80" w:rsidRPr="00740B80" w:rsidRDefault="00740B80" w:rsidP="00740B80">
      <w:r w:rsidRPr="00740B80">
        <w:drawing>
          <wp:inline distT="0" distB="0" distL="0" distR="0" wp14:anchorId="0A6D613C" wp14:editId="5E1D22C4">
            <wp:extent cx="5486400" cy="2150745"/>
            <wp:effectExtent l="38100" t="0" r="19050" b="0"/>
            <wp:docPr id="1" name="Diagram 1">
              <a:extLst xmlns:a="http://schemas.openxmlformats.org/drawingml/2006/main">
                <a:ext uri="{FF2B5EF4-FFF2-40B4-BE49-F238E27FC236}">
                  <a16:creationId xmlns:a16="http://schemas.microsoft.com/office/drawing/2014/main" id="{4F145B4B-E7B1-BF92-EA10-6056FD2BC8A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740B80" w:rsidRPr="00740B80">
      <w:footerReference w:type="default" r:id="rId1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F5A8" w14:textId="77777777" w:rsidR="00000097" w:rsidRDefault="00000097" w:rsidP="00C6554A">
      <w:pPr>
        <w:spacing w:before="0" w:after="0" w:line="240" w:lineRule="auto"/>
      </w:pPr>
      <w:r>
        <w:separator/>
      </w:r>
    </w:p>
  </w:endnote>
  <w:endnote w:type="continuationSeparator" w:id="0">
    <w:p w14:paraId="6049A490" w14:textId="77777777" w:rsidR="00000097" w:rsidRDefault="00000097"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57D1"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0AB4" w14:textId="77777777" w:rsidR="00000097" w:rsidRDefault="00000097" w:rsidP="00C6554A">
      <w:pPr>
        <w:spacing w:before="0" w:after="0" w:line="240" w:lineRule="auto"/>
      </w:pPr>
      <w:r>
        <w:separator/>
      </w:r>
    </w:p>
  </w:footnote>
  <w:footnote w:type="continuationSeparator" w:id="0">
    <w:p w14:paraId="6E5257D2" w14:textId="77777777" w:rsidR="00000097" w:rsidRDefault="00000097"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A35D46"/>
    <w:multiLevelType w:val="hybridMultilevel"/>
    <w:tmpl w:val="40B00ADC"/>
    <w:lvl w:ilvl="0" w:tplc="FE9438A6">
      <w:start w:val="1"/>
      <w:numFmt w:val="bullet"/>
      <w:lvlText w:val=""/>
      <w:lvlJc w:val="left"/>
      <w:pPr>
        <w:tabs>
          <w:tab w:val="num" w:pos="720"/>
        </w:tabs>
        <w:ind w:left="720" w:hanging="360"/>
      </w:pPr>
      <w:rPr>
        <w:rFonts w:ascii="Wingdings 2" w:hAnsi="Wingdings 2" w:hint="default"/>
      </w:rPr>
    </w:lvl>
    <w:lvl w:ilvl="1" w:tplc="9A1EE764" w:tentative="1">
      <w:start w:val="1"/>
      <w:numFmt w:val="bullet"/>
      <w:lvlText w:val=""/>
      <w:lvlJc w:val="left"/>
      <w:pPr>
        <w:tabs>
          <w:tab w:val="num" w:pos="1440"/>
        </w:tabs>
        <w:ind w:left="1440" w:hanging="360"/>
      </w:pPr>
      <w:rPr>
        <w:rFonts w:ascii="Wingdings 2" w:hAnsi="Wingdings 2" w:hint="default"/>
      </w:rPr>
    </w:lvl>
    <w:lvl w:ilvl="2" w:tplc="7B0E6F98" w:tentative="1">
      <w:start w:val="1"/>
      <w:numFmt w:val="bullet"/>
      <w:lvlText w:val=""/>
      <w:lvlJc w:val="left"/>
      <w:pPr>
        <w:tabs>
          <w:tab w:val="num" w:pos="2160"/>
        </w:tabs>
        <w:ind w:left="2160" w:hanging="360"/>
      </w:pPr>
      <w:rPr>
        <w:rFonts w:ascii="Wingdings 2" w:hAnsi="Wingdings 2" w:hint="default"/>
      </w:rPr>
    </w:lvl>
    <w:lvl w:ilvl="3" w:tplc="75768ABC" w:tentative="1">
      <w:start w:val="1"/>
      <w:numFmt w:val="bullet"/>
      <w:lvlText w:val=""/>
      <w:lvlJc w:val="left"/>
      <w:pPr>
        <w:tabs>
          <w:tab w:val="num" w:pos="2880"/>
        </w:tabs>
        <w:ind w:left="2880" w:hanging="360"/>
      </w:pPr>
      <w:rPr>
        <w:rFonts w:ascii="Wingdings 2" w:hAnsi="Wingdings 2" w:hint="default"/>
      </w:rPr>
    </w:lvl>
    <w:lvl w:ilvl="4" w:tplc="E682CEEC" w:tentative="1">
      <w:start w:val="1"/>
      <w:numFmt w:val="bullet"/>
      <w:lvlText w:val=""/>
      <w:lvlJc w:val="left"/>
      <w:pPr>
        <w:tabs>
          <w:tab w:val="num" w:pos="3600"/>
        </w:tabs>
        <w:ind w:left="3600" w:hanging="360"/>
      </w:pPr>
      <w:rPr>
        <w:rFonts w:ascii="Wingdings 2" w:hAnsi="Wingdings 2" w:hint="default"/>
      </w:rPr>
    </w:lvl>
    <w:lvl w:ilvl="5" w:tplc="B35C4CBC" w:tentative="1">
      <w:start w:val="1"/>
      <w:numFmt w:val="bullet"/>
      <w:lvlText w:val=""/>
      <w:lvlJc w:val="left"/>
      <w:pPr>
        <w:tabs>
          <w:tab w:val="num" w:pos="4320"/>
        </w:tabs>
        <w:ind w:left="4320" w:hanging="360"/>
      </w:pPr>
      <w:rPr>
        <w:rFonts w:ascii="Wingdings 2" w:hAnsi="Wingdings 2" w:hint="default"/>
      </w:rPr>
    </w:lvl>
    <w:lvl w:ilvl="6" w:tplc="46A0B88C" w:tentative="1">
      <w:start w:val="1"/>
      <w:numFmt w:val="bullet"/>
      <w:lvlText w:val=""/>
      <w:lvlJc w:val="left"/>
      <w:pPr>
        <w:tabs>
          <w:tab w:val="num" w:pos="5040"/>
        </w:tabs>
        <w:ind w:left="5040" w:hanging="360"/>
      </w:pPr>
      <w:rPr>
        <w:rFonts w:ascii="Wingdings 2" w:hAnsi="Wingdings 2" w:hint="default"/>
      </w:rPr>
    </w:lvl>
    <w:lvl w:ilvl="7" w:tplc="648E355A" w:tentative="1">
      <w:start w:val="1"/>
      <w:numFmt w:val="bullet"/>
      <w:lvlText w:val=""/>
      <w:lvlJc w:val="left"/>
      <w:pPr>
        <w:tabs>
          <w:tab w:val="num" w:pos="5760"/>
        </w:tabs>
        <w:ind w:left="5760" w:hanging="360"/>
      </w:pPr>
      <w:rPr>
        <w:rFonts w:ascii="Wingdings 2" w:hAnsi="Wingdings 2" w:hint="default"/>
      </w:rPr>
    </w:lvl>
    <w:lvl w:ilvl="8" w:tplc="1E200F1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14D13"/>
    <w:multiLevelType w:val="hybridMultilevel"/>
    <w:tmpl w:val="1D0CA84A"/>
    <w:lvl w:ilvl="0" w:tplc="D27424CE">
      <w:start w:val="1"/>
      <w:numFmt w:val="bullet"/>
      <w:lvlText w:val=""/>
      <w:lvlJc w:val="left"/>
      <w:pPr>
        <w:tabs>
          <w:tab w:val="num" w:pos="720"/>
        </w:tabs>
        <w:ind w:left="720" w:hanging="360"/>
      </w:pPr>
      <w:rPr>
        <w:rFonts w:ascii="Wingdings 2" w:hAnsi="Wingdings 2" w:hint="default"/>
      </w:rPr>
    </w:lvl>
    <w:lvl w:ilvl="1" w:tplc="3C8E6B8C" w:tentative="1">
      <w:start w:val="1"/>
      <w:numFmt w:val="bullet"/>
      <w:lvlText w:val=""/>
      <w:lvlJc w:val="left"/>
      <w:pPr>
        <w:tabs>
          <w:tab w:val="num" w:pos="1440"/>
        </w:tabs>
        <w:ind w:left="1440" w:hanging="360"/>
      </w:pPr>
      <w:rPr>
        <w:rFonts w:ascii="Wingdings 2" w:hAnsi="Wingdings 2" w:hint="default"/>
      </w:rPr>
    </w:lvl>
    <w:lvl w:ilvl="2" w:tplc="70000B98" w:tentative="1">
      <w:start w:val="1"/>
      <w:numFmt w:val="bullet"/>
      <w:lvlText w:val=""/>
      <w:lvlJc w:val="left"/>
      <w:pPr>
        <w:tabs>
          <w:tab w:val="num" w:pos="2160"/>
        </w:tabs>
        <w:ind w:left="2160" w:hanging="360"/>
      </w:pPr>
      <w:rPr>
        <w:rFonts w:ascii="Wingdings 2" w:hAnsi="Wingdings 2" w:hint="default"/>
      </w:rPr>
    </w:lvl>
    <w:lvl w:ilvl="3" w:tplc="0E46E8C8" w:tentative="1">
      <w:start w:val="1"/>
      <w:numFmt w:val="bullet"/>
      <w:lvlText w:val=""/>
      <w:lvlJc w:val="left"/>
      <w:pPr>
        <w:tabs>
          <w:tab w:val="num" w:pos="2880"/>
        </w:tabs>
        <w:ind w:left="2880" w:hanging="360"/>
      </w:pPr>
      <w:rPr>
        <w:rFonts w:ascii="Wingdings 2" w:hAnsi="Wingdings 2" w:hint="default"/>
      </w:rPr>
    </w:lvl>
    <w:lvl w:ilvl="4" w:tplc="E5CE9CE4" w:tentative="1">
      <w:start w:val="1"/>
      <w:numFmt w:val="bullet"/>
      <w:lvlText w:val=""/>
      <w:lvlJc w:val="left"/>
      <w:pPr>
        <w:tabs>
          <w:tab w:val="num" w:pos="3600"/>
        </w:tabs>
        <w:ind w:left="3600" w:hanging="360"/>
      </w:pPr>
      <w:rPr>
        <w:rFonts w:ascii="Wingdings 2" w:hAnsi="Wingdings 2" w:hint="default"/>
      </w:rPr>
    </w:lvl>
    <w:lvl w:ilvl="5" w:tplc="587C166E" w:tentative="1">
      <w:start w:val="1"/>
      <w:numFmt w:val="bullet"/>
      <w:lvlText w:val=""/>
      <w:lvlJc w:val="left"/>
      <w:pPr>
        <w:tabs>
          <w:tab w:val="num" w:pos="4320"/>
        </w:tabs>
        <w:ind w:left="4320" w:hanging="360"/>
      </w:pPr>
      <w:rPr>
        <w:rFonts w:ascii="Wingdings 2" w:hAnsi="Wingdings 2" w:hint="default"/>
      </w:rPr>
    </w:lvl>
    <w:lvl w:ilvl="6" w:tplc="E10E5ADE" w:tentative="1">
      <w:start w:val="1"/>
      <w:numFmt w:val="bullet"/>
      <w:lvlText w:val=""/>
      <w:lvlJc w:val="left"/>
      <w:pPr>
        <w:tabs>
          <w:tab w:val="num" w:pos="5040"/>
        </w:tabs>
        <w:ind w:left="5040" w:hanging="360"/>
      </w:pPr>
      <w:rPr>
        <w:rFonts w:ascii="Wingdings 2" w:hAnsi="Wingdings 2" w:hint="default"/>
      </w:rPr>
    </w:lvl>
    <w:lvl w:ilvl="7" w:tplc="6FF8FE20" w:tentative="1">
      <w:start w:val="1"/>
      <w:numFmt w:val="bullet"/>
      <w:lvlText w:val=""/>
      <w:lvlJc w:val="left"/>
      <w:pPr>
        <w:tabs>
          <w:tab w:val="num" w:pos="5760"/>
        </w:tabs>
        <w:ind w:left="5760" w:hanging="360"/>
      </w:pPr>
      <w:rPr>
        <w:rFonts w:ascii="Wingdings 2" w:hAnsi="Wingdings 2" w:hint="default"/>
      </w:rPr>
    </w:lvl>
    <w:lvl w:ilvl="8" w:tplc="DE5ABEB2" w:tentative="1">
      <w:start w:val="1"/>
      <w:numFmt w:val="bullet"/>
      <w:lvlText w:val=""/>
      <w:lvlJc w:val="left"/>
      <w:pPr>
        <w:tabs>
          <w:tab w:val="num" w:pos="6480"/>
        </w:tabs>
        <w:ind w:left="6480" w:hanging="360"/>
      </w:pPr>
      <w:rPr>
        <w:rFonts w:ascii="Wingdings 2" w:hAnsi="Wingdings 2" w:hint="default"/>
      </w:rPr>
    </w:lvl>
  </w:abstractNum>
  <w:num w:numId="1" w16cid:durableId="1724602310">
    <w:abstractNumId w:val="9"/>
  </w:num>
  <w:num w:numId="2" w16cid:durableId="761336464">
    <w:abstractNumId w:val="8"/>
  </w:num>
  <w:num w:numId="3" w16cid:durableId="1419520582">
    <w:abstractNumId w:val="8"/>
  </w:num>
  <w:num w:numId="4" w16cid:durableId="520247377">
    <w:abstractNumId w:val="9"/>
  </w:num>
  <w:num w:numId="5" w16cid:durableId="897403306">
    <w:abstractNumId w:val="13"/>
  </w:num>
  <w:num w:numId="6" w16cid:durableId="89736645">
    <w:abstractNumId w:val="10"/>
  </w:num>
  <w:num w:numId="7" w16cid:durableId="201750658">
    <w:abstractNumId w:val="11"/>
  </w:num>
  <w:num w:numId="8" w16cid:durableId="573973397">
    <w:abstractNumId w:val="7"/>
  </w:num>
  <w:num w:numId="9" w16cid:durableId="129715402">
    <w:abstractNumId w:val="6"/>
  </w:num>
  <w:num w:numId="10" w16cid:durableId="1509103773">
    <w:abstractNumId w:val="5"/>
  </w:num>
  <w:num w:numId="11" w16cid:durableId="932470677">
    <w:abstractNumId w:val="4"/>
  </w:num>
  <w:num w:numId="12" w16cid:durableId="258803665">
    <w:abstractNumId w:val="3"/>
  </w:num>
  <w:num w:numId="13" w16cid:durableId="15352507">
    <w:abstractNumId w:val="2"/>
  </w:num>
  <w:num w:numId="14" w16cid:durableId="515314089">
    <w:abstractNumId w:val="1"/>
  </w:num>
  <w:num w:numId="15" w16cid:durableId="1096825696">
    <w:abstractNumId w:val="0"/>
  </w:num>
  <w:num w:numId="16" w16cid:durableId="1043753014">
    <w:abstractNumId w:val="12"/>
  </w:num>
  <w:num w:numId="17" w16cid:durableId="1439791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80"/>
    <w:rsid w:val="00000097"/>
    <w:rsid w:val="002554CD"/>
    <w:rsid w:val="00293B83"/>
    <w:rsid w:val="002B4294"/>
    <w:rsid w:val="002B6E78"/>
    <w:rsid w:val="00333D0D"/>
    <w:rsid w:val="004C049F"/>
    <w:rsid w:val="005000E2"/>
    <w:rsid w:val="006A3CE7"/>
    <w:rsid w:val="00740B80"/>
    <w:rsid w:val="00C6554A"/>
    <w:rsid w:val="00ED7C44"/>
    <w:rsid w:val="00F0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CB59"/>
  <w15:chartTrackingRefBased/>
  <w15:docId w15:val="{BE9F3A58-F080-4603-91C2-DF3A4A4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1286">
      <w:bodyDiv w:val="1"/>
      <w:marLeft w:val="0"/>
      <w:marRight w:val="0"/>
      <w:marTop w:val="0"/>
      <w:marBottom w:val="0"/>
      <w:divBdr>
        <w:top w:val="none" w:sz="0" w:space="0" w:color="auto"/>
        <w:left w:val="none" w:sz="0" w:space="0" w:color="auto"/>
        <w:bottom w:val="none" w:sz="0" w:space="0" w:color="auto"/>
        <w:right w:val="none" w:sz="0" w:space="0" w:color="auto"/>
      </w:divBdr>
      <w:divsChild>
        <w:div w:id="1477183553">
          <w:marLeft w:val="547"/>
          <w:marRight w:val="0"/>
          <w:marTop w:val="134"/>
          <w:marBottom w:val="120"/>
          <w:divBdr>
            <w:top w:val="none" w:sz="0" w:space="0" w:color="auto"/>
            <w:left w:val="none" w:sz="0" w:space="0" w:color="auto"/>
            <w:bottom w:val="none" w:sz="0" w:space="0" w:color="auto"/>
            <w:right w:val="none" w:sz="0" w:space="0" w:color="auto"/>
          </w:divBdr>
        </w:div>
      </w:divsChild>
    </w:div>
    <w:div w:id="1659765362">
      <w:bodyDiv w:val="1"/>
      <w:marLeft w:val="0"/>
      <w:marRight w:val="0"/>
      <w:marTop w:val="0"/>
      <w:marBottom w:val="0"/>
      <w:divBdr>
        <w:top w:val="none" w:sz="0" w:space="0" w:color="auto"/>
        <w:left w:val="none" w:sz="0" w:space="0" w:color="auto"/>
        <w:bottom w:val="none" w:sz="0" w:space="0" w:color="auto"/>
        <w:right w:val="none" w:sz="0" w:space="0" w:color="auto"/>
      </w:divBdr>
      <w:divsChild>
        <w:div w:id="1187522164">
          <w:marLeft w:val="547"/>
          <w:marRight w:val="0"/>
          <w:marTop w:val="134"/>
          <w:marBottom w:val="120"/>
          <w:divBdr>
            <w:top w:val="none" w:sz="0" w:space="0" w:color="auto"/>
            <w:left w:val="none" w:sz="0" w:space="0" w:color="auto"/>
            <w:bottom w:val="none" w:sz="0" w:space="0" w:color="auto"/>
            <w:right w:val="none" w:sz="0" w:space="0" w:color="auto"/>
          </w:divBdr>
        </w:div>
        <w:div w:id="1651329889">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AppData\Local\Microsoft\Office\16.0\DTS\en-IN%7b026ADB20-5ACE-4A53-ABAD-862FBC6048A7%7d\%7bAB4955BF-6D0B-4B62-9A4F-5C3B24D8A987%7dtf02835058_win3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26D427-B557-4D16-85C6-162DF9B92DE1}" type="doc">
      <dgm:prSet loTypeId="urn:microsoft.com/office/officeart/2005/8/layout/vList5" loCatId="list" qsTypeId="urn:microsoft.com/office/officeart/2005/8/quickstyle/simple2" qsCatId="simple" csTypeId="urn:microsoft.com/office/officeart/2005/8/colors/accent1_2" csCatId="accent1"/>
      <dgm:spPr/>
      <dgm:t>
        <a:bodyPr/>
        <a:lstStyle/>
        <a:p>
          <a:endParaRPr lang="en-IN"/>
        </a:p>
      </dgm:t>
    </dgm:pt>
    <dgm:pt modelId="{ECDD0D52-E70B-4E8B-BBE5-5C41CDAFDF21}">
      <dgm:prSet/>
      <dgm:spPr/>
      <dgm:t>
        <a:bodyPr/>
        <a:lstStyle/>
        <a:p>
          <a:r>
            <a:rPr lang="en-US"/>
            <a:t>GENETIC</a:t>
          </a:r>
          <a:endParaRPr lang="en-IN" dirty="0"/>
        </a:p>
      </dgm:t>
    </dgm:pt>
    <dgm:pt modelId="{414A8CD8-0FD7-4ED7-B23F-1631B0457E05}" type="parTrans" cxnId="{FBFFF107-390B-4414-9B96-7A94B0CB4FEB}">
      <dgm:prSet/>
      <dgm:spPr/>
      <dgm:t>
        <a:bodyPr/>
        <a:lstStyle/>
        <a:p>
          <a:endParaRPr lang="en-IN"/>
        </a:p>
      </dgm:t>
    </dgm:pt>
    <dgm:pt modelId="{96CC39BC-8306-4DC1-9408-B066AB3797A4}" type="sibTrans" cxnId="{FBFFF107-390B-4414-9B96-7A94B0CB4FEB}">
      <dgm:prSet/>
      <dgm:spPr/>
      <dgm:t>
        <a:bodyPr/>
        <a:lstStyle/>
        <a:p>
          <a:endParaRPr lang="en-IN"/>
        </a:p>
      </dgm:t>
    </dgm:pt>
    <dgm:pt modelId="{AF706D53-1705-468C-8F3D-A255470CE1C7}">
      <dgm:prSet/>
      <dgm:spPr/>
      <dgm:t>
        <a:bodyPr/>
        <a:lstStyle/>
        <a:p>
          <a:r>
            <a:rPr lang="en-US"/>
            <a:t>Down syndrome, Cystic Fibrosis</a:t>
          </a:r>
          <a:endParaRPr lang="en-IN"/>
        </a:p>
      </dgm:t>
    </dgm:pt>
    <dgm:pt modelId="{AF626999-A52A-404B-B06E-82763A772494}" type="parTrans" cxnId="{43F643CC-D783-49DF-9FA0-8AEAB90A17A6}">
      <dgm:prSet/>
      <dgm:spPr/>
      <dgm:t>
        <a:bodyPr/>
        <a:lstStyle/>
        <a:p>
          <a:endParaRPr lang="en-IN"/>
        </a:p>
      </dgm:t>
    </dgm:pt>
    <dgm:pt modelId="{AAA65D14-6FC4-467B-99E3-D3ABA975B470}" type="sibTrans" cxnId="{43F643CC-D783-49DF-9FA0-8AEAB90A17A6}">
      <dgm:prSet/>
      <dgm:spPr/>
      <dgm:t>
        <a:bodyPr/>
        <a:lstStyle/>
        <a:p>
          <a:endParaRPr lang="en-IN"/>
        </a:p>
      </dgm:t>
    </dgm:pt>
    <dgm:pt modelId="{F4DD3485-60C9-4C9C-9844-4D6867514423}">
      <dgm:prSet/>
      <dgm:spPr/>
      <dgm:t>
        <a:bodyPr/>
        <a:lstStyle/>
        <a:p>
          <a:r>
            <a:rPr lang="en-US"/>
            <a:t>SOCIOECONOMIC AND DEMOGRAPHIC FACTORS</a:t>
          </a:r>
          <a:endParaRPr lang="en-IN"/>
        </a:p>
      </dgm:t>
    </dgm:pt>
    <dgm:pt modelId="{10AA33FB-6132-468E-ADAB-5286664B340B}" type="parTrans" cxnId="{160607E5-E1C5-4A45-8C5C-7E2498804E1F}">
      <dgm:prSet/>
      <dgm:spPr/>
      <dgm:t>
        <a:bodyPr/>
        <a:lstStyle/>
        <a:p>
          <a:endParaRPr lang="en-IN"/>
        </a:p>
      </dgm:t>
    </dgm:pt>
    <dgm:pt modelId="{9847A23C-A2E6-4166-AFEF-5A4131345C47}" type="sibTrans" cxnId="{160607E5-E1C5-4A45-8C5C-7E2498804E1F}">
      <dgm:prSet/>
      <dgm:spPr/>
      <dgm:t>
        <a:bodyPr/>
        <a:lstStyle/>
        <a:p>
          <a:endParaRPr lang="en-IN"/>
        </a:p>
      </dgm:t>
    </dgm:pt>
    <dgm:pt modelId="{5943C74C-FCBE-4D22-B92D-C40B29EE1B10}">
      <dgm:prSet/>
      <dgm:spPr/>
      <dgm:t>
        <a:bodyPr/>
        <a:lstStyle/>
        <a:p>
          <a:r>
            <a:rPr lang="en-US"/>
            <a:t>Lack of access to sufficient nutritious food by pregnant women,</a:t>
          </a:r>
          <a:endParaRPr lang="en-IN"/>
        </a:p>
      </dgm:t>
    </dgm:pt>
    <dgm:pt modelId="{29F37987-C558-477F-AEE1-8B12EE4019CE}" type="parTrans" cxnId="{8AEAA18F-D231-4E14-8366-5C1CF998FA6A}">
      <dgm:prSet/>
      <dgm:spPr/>
      <dgm:t>
        <a:bodyPr/>
        <a:lstStyle/>
        <a:p>
          <a:endParaRPr lang="en-IN"/>
        </a:p>
      </dgm:t>
    </dgm:pt>
    <dgm:pt modelId="{895A0429-D6D1-4C5F-ACBD-C4AC15BB4783}" type="sibTrans" cxnId="{8AEAA18F-D231-4E14-8366-5C1CF998FA6A}">
      <dgm:prSet/>
      <dgm:spPr/>
      <dgm:t>
        <a:bodyPr/>
        <a:lstStyle/>
        <a:p>
          <a:endParaRPr lang="en-IN"/>
        </a:p>
      </dgm:t>
    </dgm:pt>
    <dgm:pt modelId="{8F8A6151-FB22-4597-AA68-26959AAB9796}">
      <dgm:prSet/>
      <dgm:spPr/>
      <dgm:t>
        <a:bodyPr/>
        <a:lstStyle/>
        <a:p>
          <a:r>
            <a:rPr lang="en-US"/>
            <a:t>Exposure to alcohol &amp; infection, poor health care</a:t>
          </a:r>
          <a:endParaRPr lang="en-IN"/>
        </a:p>
      </dgm:t>
    </dgm:pt>
    <dgm:pt modelId="{BC6ACE90-7D00-4FF9-9F6A-D2B1ED5DE8F6}" type="parTrans" cxnId="{9F3EE24A-843F-4EA9-8D91-ACCF2F5E243E}">
      <dgm:prSet/>
      <dgm:spPr/>
      <dgm:t>
        <a:bodyPr/>
        <a:lstStyle/>
        <a:p>
          <a:endParaRPr lang="en-IN"/>
        </a:p>
      </dgm:t>
    </dgm:pt>
    <dgm:pt modelId="{A29576AE-0073-4BDF-8623-2A1F1FE54534}" type="sibTrans" cxnId="{9F3EE24A-843F-4EA9-8D91-ACCF2F5E243E}">
      <dgm:prSet/>
      <dgm:spPr/>
      <dgm:t>
        <a:bodyPr/>
        <a:lstStyle/>
        <a:p>
          <a:endParaRPr lang="en-IN"/>
        </a:p>
      </dgm:t>
    </dgm:pt>
    <dgm:pt modelId="{863FDD18-E64F-432B-9F1A-BE38C5ADF07C}">
      <dgm:prSet/>
      <dgm:spPr/>
      <dgm:t>
        <a:bodyPr/>
        <a:lstStyle/>
        <a:p>
          <a:r>
            <a:rPr lang="en-US"/>
            <a:t>Maternal Age (higher the age, higher risk of chromosomal abnormalities)</a:t>
          </a:r>
          <a:endParaRPr lang="en-IN"/>
        </a:p>
      </dgm:t>
    </dgm:pt>
    <dgm:pt modelId="{5823F38F-A968-4539-98EC-7FA82862EA70}" type="parTrans" cxnId="{0B635E6F-81AC-4ACF-B3C0-D4A92391C09F}">
      <dgm:prSet/>
      <dgm:spPr/>
      <dgm:t>
        <a:bodyPr/>
        <a:lstStyle/>
        <a:p>
          <a:endParaRPr lang="en-IN"/>
        </a:p>
      </dgm:t>
    </dgm:pt>
    <dgm:pt modelId="{BF076967-E0DE-4027-A911-098C7FBD40B8}" type="sibTrans" cxnId="{0B635E6F-81AC-4ACF-B3C0-D4A92391C09F}">
      <dgm:prSet/>
      <dgm:spPr/>
      <dgm:t>
        <a:bodyPr/>
        <a:lstStyle/>
        <a:p>
          <a:endParaRPr lang="en-IN"/>
        </a:p>
      </dgm:t>
    </dgm:pt>
    <dgm:pt modelId="{2DF3DD1F-043B-49BD-B89F-537AC60AB4A5}">
      <dgm:prSet/>
      <dgm:spPr/>
      <dgm:t>
        <a:bodyPr/>
        <a:lstStyle/>
        <a:p>
          <a:r>
            <a:rPr lang="en-US"/>
            <a:t>ENVIRONMENTAL FACTORS INCLUDING INFECTIONS</a:t>
          </a:r>
          <a:endParaRPr lang="en-IN"/>
        </a:p>
      </dgm:t>
    </dgm:pt>
    <dgm:pt modelId="{67697AA7-9C0E-4148-B662-AC794FD43AE0}" type="parTrans" cxnId="{B4DCBD4B-975E-4CE6-8432-69411FCEDFB6}">
      <dgm:prSet/>
      <dgm:spPr/>
      <dgm:t>
        <a:bodyPr/>
        <a:lstStyle/>
        <a:p>
          <a:endParaRPr lang="en-IN"/>
        </a:p>
      </dgm:t>
    </dgm:pt>
    <dgm:pt modelId="{E542B6FD-9DE8-4AFE-88B5-6748A7F844CE}" type="sibTrans" cxnId="{B4DCBD4B-975E-4CE6-8432-69411FCEDFB6}">
      <dgm:prSet/>
      <dgm:spPr/>
      <dgm:t>
        <a:bodyPr/>
        <a:lstStyle/>
        <a:p>
          <a:endParaRPr lang="en-IN"/>
        </a:p>
      </dgm:t>
    </dgm:pt>
    <dgm:pt modelId="{FD0C1CEE-2280-48BA-9190-F7B407995A1D}">
      <dgm:prSet/>
      <dgm:spPr/>
      <dgm:t>
        <a:bodyPr/>
        <a:lstStyle/>
        <a:p>
          <a:r>
            <a:rPr lang="en-US"/>
            <a:t>Maternal infections: Rubella, Zika, Syphillis</a:t>
          </a:r>
          <a:endParaRPr lang="en-IN"/>
        </a:p>
      </dgm:t>
    </dgm:pt>
    <dgm:pt modelId="{19176881-7518-43FC-A54A-E40C77DA52BC}" type="parTrans" cxnId="{E40CC827-1376-48C6-8660-A21205BF6A94}">
      <dgm:prSet/>
      <dgm:spPr/>
      <dgm:t>
        <a:bodyPr/>
        <a:lstStyle/>
        <a:p>
          <a:endParaRPr lang="en-IN"/>
        </a:p>
      </dgm:t>
    </dgm:pt>
    <dgm:pt modelId="{EECD813A-EBC0-439C-B889-75183662B4B0}" type="sibTrans" cxnId="{E40CC827-1376-48C6-8660-A21205BF6A94}">
      <dgm:prSet/>
      <dgm:spPr/>
      <dgm:t>
        <a:bodyPr/>
        <a:lstStyle/>
        <a:p>
          <a:endParaRPr lang="en-IN"/>
        </a:p>
      </dgm:t>
    </dgm:pt>
    <dgm:pt modelId="{7F4FBE52-9DD7-476D-BD13-57917607E21E}">
      <dgm:prSet/>
      <dgm:spPr/>
      <dgm:t>
        <a:bodyPr/>
        <a:lstStyle/>
        <a:p>
          <a:r>
            <a:rPr lang="en-US"/>
            <a:t>Exposure to radiation, pollutants</a:t>
          </a:r>
          <a:endParaRPr lang="en-IN"/>
        </a:p>
      </dgm:t>
    </dgm:pt>
    <dgm:pt modelId="{9D4A2797-3A70-49E2-84F2-38BD05B90B36}" type="parTrans" cxnId="{E5146D1C-7105-448A-BC9D-53F47A6F9E1D}">
      <dgm:prSet/>
      <dgm:spPr/>
      <dgm:t>
        <a:bodyPr/>
        <a:lstStyle/>
        <a:p>
          <a:endParaRPr lang="en-IN"/>
        </a:p>
      </dgm:t>
    </dgm:pt>
    <dgm:pt modelId="{6E971389-C54F-487A-9B36-5C485C25C155}" type="sibTrans" cxnId="{E5146D1C-7105-448A-BC9D-53F47A6F9E1D}">
      <dgm:prSet/>
      <dgm:spPr/>
      <dgm:t>
        <a:bodyPr/>
        <a:lstStyle/>
        <a:p>
          <a:endParaRPr lang="en-IN"/>
        </a:p>
      </dgm:t>
    </dgm:pt>
    <dgm:pt modelId="{AC2399BB-0DD5-4FA0-A7EB-AD9118CE1A58}">
      <dgm:prSet/>
      <dgm:spPr/>
      <dgm:t>
        <a:bodyPr/>
        <a:lstStyle/>
        <a:p>
          <a:r>
            <a:rPr lang="en-US"/>
            <a:t>UNKNOWN CAUSES</a:t>
          </a:r>
          <a:endParaRPr lang="en-IN"/>
        </a:p>
      </dgm:t>
    </dgm:pt>
    <dgm:pt modelId="{F6F2284E-FE8D-4308-B58B-1DC9DD429E9B}" type="parTrans" cxnId="{C58B05EA-9B0B-4973-8253-4D84489BF258}">
      <dgm:prSet/>
      <dgm:spPr/>
      <dgm:t>
        <a:bodyPr/>
        <a:lstStyle/>
        <a:p>
          <a:endParaRPr lang="en-IN"/>
        </a:p>
      </dgm:t>
    </dgm:pt>
    <dgm:pt modelId="{134F4C97-3132-448D-A791-F78188107924}" type="sibTrans" cxnId="{C58B05EA-9B0B-4973-8253-4D84489BF258}">
      <dgm:prSet/>
      <dgm:spPr/>
      <dgm:t>
        <a:bodyPr/>
        <a:lstStyle/>
        <a:p>
          <a:endParaRPr lang="en-IN"/>
        </a:p>
      </dgm:t>
    </dgm:pt>
    <dgm:pt modelId="{A58293A8-BBEC-4CE8-9D87-B3A055888A79}">
      <dgm:prSet/>
      <dgm:spPr/>
      <dgm:t>
        <a:bodyPr/>
        <a:lstStyle/>
        <a:p>
          <a:r>
            <a:rPr lang="en-US"/>
            <a:t>Genetic and environmental interactions (heart defects, cleft lip or palate)</a:t>
          </a:r>
          <a:endParaRPr lang="en-IN"/>
        </a:p>
      </dgm:t>
    </dgm:pt>
    <dgm:pt modelId="{6EEEEF5F-D5B5-42B8-AED9-8AA96D67D35D}" type="parTrans" cxnId="{460CEA99-75EC-415B-A636-9F94D0B3BE07}">
      <dgm:prSet/>
      <dgm:spPr/>
      <dgm:t>
        <a:bodyPr/>
        <a:lstStyle/>
        <a:p>
          <a:endParaRPr lang="en-IN"/>
        </a:p>
      </dgm:t>
    </dgm:pt>
    <dgm:pt modelId="{E5A465CB-65A2-46B9-8C40-4652094F828F}" type="sibTrans" cxnId="{460CEA99-75EC-415B-A636-9F94D0B3BE07}">
      <dgm:prSet/>
      <dgm:spPr/>
      <dgm:t>
        <a:bodyPr/>
        <a:lstStyle/>
        <a:p>
          <a:endParaRPr lang="en-IN"/>
        </a:p>
      </dgm:t>
    </dgm:pt>
    <dgm:pt modelId="{D526E2FF-3369-4074-8EDC-57E170B91E52}" type="pres">
      <dgm:prSet presAssocID="{9326D427-B557-4D16-85C6-162DF9B92DE1}" presName="Name0" presStyleCnt="0">
        <dgm:presLayoutVars>
          <dgm:dir/>
          <dgm:animLvl val="lvl"/>
          <dgm:resizeHandles val="exact"/>
        </dgm:presLayoutVars>
      </dgm:prSet>
      <dgm:spPr/>
    </dgm:pt>
    <dgm:pt modelId="{8860E10F-1AAD-4CBF-A79B-05F6D13012AE}" type="pres">
      <dgm:prSet presAssocID="{ECDD0D52-E70B-4E8B-BBE5-5C41CDAFDF21}" presName="linNode" presStyleCnt="0"/>
      <dgm:spPr/>
    </dgm:pt>
    <dgm:pt modelId="{10C4F813-8787-451E-B74A-D4C63B323A4B}" type="pres">
      <dgm:prSet presAssocID="{ECDD0D52-E70B-4E8B-BBE5-5C41CDAFDF21}" presName="parentText" presStyleLbl="node1" presStyleIdx="0" presStyleCnt="4">
        <dgm:presLayoutVars>
          <dgm:chMax val="1"/>
          <dgm:bulletEnabled val="1"/>
        </dgm:presLayoutVars>
      </dgm:prSet>
      <dgm:spPr/>
    </dgm:pt>
    <dgm:pt modelId="{672E1545-00D9-4599-81E9-0E913394FE6D}" type="pres">
      <dgm:prSet presAssocID="{ECDD0D52-E70B-4E8B-BBE5-5C41CDAFDF21}" presName="descendantText" presStyleLbl="alignAccFollowNode1" presStyleIdx="0" presStyleCnt="4">
        <dgm:presLayoutVars>
          <dgm:bulletEnabled val="1"/>
        </dgm:presLayoutVars>
      </dgm:prSet>
      <dgm:spPr/>
    </dgm:pt>
    <dgm:pt modelId="{388F0AC9-8602-4961-B1EE-F4E9D91C7FB5}" type="pres">
      <dgm:prSet presAssocID="{96CC39BC-8306-4DC1-9408-B066AB3797A4}" presName="sp" presStyleCnt="0"/>
      <dgm:spPr/>
    </dgm:pt>
    <dgm:pt modelId="{39A4E455-02BE-42C1-8745-4BF39FA31219}" type="pres">
      <dgm:prSet presAssocID="{F4DD3485-60C9-4C9C-9844-4D6867514423}" presName="linNode" presStyleCnt="0"/>
      <dgm:spPr/>
    </dgm:pt>
    <dgm:pt modelId="{7D882027-CA11-44F1-8D19-3E60AABBA561}" type="pres">
      <dgm:prSet presAssocID="{F4DD3485-60C9-4C9C-9844-4D6867514423}" presName="parentText" presStyleLbl="node1" presStyleIdx="1" presStyleCnt="4">
        <dgm:presLayoutVars>
          <dgm:chMax val="1"/>
          <dgm:bulletEnabled val="1"/>
        </dgm:presLayoutVars>
      </dgm:prSet>
      <dgm:spPr/>
    </dgm:pt>
    <dgm:pt modelId="{9DAEC2BD-E76E-4225-ABB0-37C9139D8B7B}" type="pres">
      <dgm:prSet presAssocID="{F4DD3485-60C9-4C9C-9844-4D6867514423}" presName="descendantText" presStyleLbl="alignAccFollowNode1" presStyleIdx="1" presStyleCnt="4">
        <dgm:presLayoutVars>
          <dgm:bulletEnabled val="1"/>
        </dgm:presLayoutVars>
      </dgm:prSet>
      <dgm:spPr/>
    </dgm:pt>
    <dgm:pt modelId="{30460B0F-A323-4AD9-9F00-FA3D3A6B91C4}" type="pres">
      <dgm:prSet presAssocID="{9847A23C-A2E6-4166-AFEF-5A4131345C47}" presName="sp" presStyleCnt="0"/>
      <dgm:spPr/>
    </dgm:pt>
    <dgm:pt modelId="{41B8B26E-7188-4083-9F50-267CCA599992}" type="pres">
      <dgm:prSet presAssocID="{2DF3DD1F-043B-49BD-B89F-537AC60AB4A5}" presName="linNode" presStyleCnt="0"/>
      <dgm:spPr/>
    </dgm:pt>
    <dgm:pt modelId="{EF6B1FE6-CFF7-4A32-984A-31DF6BD4B1D1}" type="pres">
      <dgm:prSet presAssocID="{2DF3DD1F-043B-49BD-B89F-537AC60AB4A5}" presName="parentText" presStyleLbl="node1" presStyleIdx="2" presStyleCnt="4">
        <dgm:presLayoutVars>
          <dgm:chMax val="1"/>
          <dgm:bulletEnabled val="1"/>
        </dgm:presLayoutVars>
      </dgm:prSet>
      <dgm:spPr/>
    </dgm:pt>
    <dgm:pt modelId="{471270F4-A256-4A17-9D66-1E1CEF0D234B}" type="pres">
      <dgm:prSet presAssocID="{2DF3DD1F-043B-49BD-B89F-537AC60AB4A5}" presName="descendantText" presStyleLbl="alignAccFollowNode1" presStyleIdx="2" presStyleCnt="4">
        <dgm:presLayoutVars>
          <dgm:bulletEnabled val="1"/>
        </dgm:presLayoutVars>
      </dgm:prSet>
      <dgm:spPr/>
    </dgm:pt>
    <dgm:pt modelId="{6E4930EA-1F04-4247-8A9C-237B13896722}" type="pres">
      <dgm:prSet presAssocID="{E542B6FD-9DE8-4AFE-88B5-6748A7F844CE}" presName="sp" presStyleCnt="0"/>
      <dgm:spPr/>
    </dgm:pt>
    <dgm:pt modelId="{AB1DA482-3ABD-4055-9997-A7554EF63C56}" type="pres">
      <dgm:prSet presAssocID="{AC2399BB-0DD5-4FA0-A7EB-AD9118CE1A58}" presName="linNode" presStyleCnt="0"/>
      <dgm:spPr/>
    </dgm:pt>
    <dgm:pt modelId="{AD4EFAF1-E1B9-446A-A132-607BADFC5A88}" type="pres">
      <dgm:prSet presAssocID="{AC2399BB-0DD5-4FA0-A7EB-AD9118CE1A58}" presName="parentText" presStyleLbl="node1" presStyleIdx="3" presStyleCnt="4">
        <dgm:presLayoutVars>
          <dgm:chMax val="1"/>
          <dgm:bulletEnabled val="1"/>
        </dgm:presLayoutVars>
      </dgm:prSet>
      <dgm:spPr/>
    </dgm:pt>
    <dgm:pt modelId="{37ABD54A-C5B9-4D8C-A59D-F0F0D3B4AC86}" type="pres">
      <dgm:prSet presAssocID="{AC2399BB-0DD5-4FA0-A7EB-AD9118CE1A58}" presName="descendantText" presStyleLbl="alignAccFollowNode1" presStyleIdx="3" presStyleCnt="4">
        <dgm:presLayoutVars>
          <dgm:bulletEnabled val="1"/>
        </dgm:presLayoutVars>
      </dgm:prSet>
      <dgm:spPr/>
    </dgm:pt>
  </dgm:ptLst>
  <dgm:cxnLst>
    <dgm:cxn modelId="{FBFFF107-390B-4414-9B96-7A94B0CB4FEB}" srcId="{9326D427-B557-4D16-85C6-162DF9B92DE1}" destId="{ECDD0D52-E70B-4E8B-BBE5-5C41CDAFDF21}" srcOrd="0" destOrd="0" parTransId="{414A8CD8-0FD7-4ED7-B23F-1631B0457E05}" sibTransId="{96CC39BC-8306-4DC1-9408-B066AB3797A4}"/>
    <dgm:cxn modelId="{6365480F-D740-43FB-85DB-AB32E729AD61}" type="presOf" srcId="{ECDD0D52-E70B-4E8B-BBE5-5C41CDAFDF21}" destId="{10C4F813-8787-451E-B74A-D4C63B323A4B}" srcOrd="0" destOrd="0" presId="urn:microsoft.com/office/officeart/2005/8/layout/vList5"/>
    <dgm:cxn modelId="{44A99819-8433-45CF-A19E-6B84ECBAA4B1}" type="presOf" srcId="{9326D427-B557-4D16-85C6-162DF9B92DE1}" destId="{D526E2FF-3369-4074-8EDC-57E170B91E52}" srcOrd="0" destOrd="0" presId="urn:microsoft.com/office/officeart/2005/8/layout/vList5"/>
    <dgm:cxn modelId="{E5146D1C-7105-448A-BC9D-53F47A6F9E1D}" srcId="{2DF3DD1F-043B-49BD-B89F-537AC60AB4A5}" destId="{7F4FBE52-9DD7-476D-BD13-57917607E21E}" srcOrd="1" destOrd="0" parTransId="{9D4A2797-3A70-49E2-84F2-38BD05B90B36}" sibTransId="{6E971389-C54F-487A-9B36-5C485C25C155}"/>
    <dgm:cxn modelId="{E40CC827-1376-48C6-8660-A21205BF6A94}" srcId="{2DF3DD1F-043B-49BD-B89F-537AC60AB4A5}" destId="{FD0C1CEE-2280-48BA-9190-F7B407995A1D}" srcOrd="0" destOrd="0" parTransId="{19176881-7518-43FC-A54A-E40C77DA52BC}" sibTransId="{EECD813A-EBC0-439C-B889-75183662B4B0}"/>
    <dgm:cxn modelId="{6288952D-E969-4A1F-8A47-A5C18AD3332D}" type="presOf" srcId="{863FDD18-E64F-432B-9F1A-BE38C5ADF07C}" destId="{9DAEC2BD-E76E-4225-ABB0-37C9139D8B7B}" srcOrd="0" destOrd="2" presId="urn:microsoft.com/office/officeart/2005/8/layout/vList5"/>
    <dgm:cxn modelId="{BE40B93F-BDC4-41A1-B890-DAF0081038D4}" type="presOf" srcId="{AF706D53-1705-468C-8F3D-A255470CE1C7}" destId="{672E1545-00D9-4599-81E9-0E913394FE6D}" srcOrd="0" destOrd="0" presId="urn:microsoft.com/office/officeart/2005/8/layout/vList5"/>
    <dgm:cxn modelId="{8F003662-0861-49C0-BF0B-21592B91FC2E}" type="presOf" srcId="{5943C74C-FCBE-4D22-B92D-C40B29EE1B10}" destId="{9DAEC2BD-E76E-4225-ABB0-37C9139D8B7B}" srcOrd="0" destOrd="0" presId="urn:microsoft.com/office/officeart/2005/8/layout/vList5"/>
    <dgm:cxn modelId="{51157868-CAB6-45F5-9E38-8C7CC653926E}" type="presOf" srcId="{A58293A8-BBEC-4CE8-9D87-B3A055888A79}" destId="{37ABD54A-C5B9-4D8C-A59D-F0F0D3B4AC86}" srcOrd="0" destOrd="0" presId="urn:microsoft.com/office/officeart/2005/8/layout/vList5"/>
    <dgm:cxn modelId="{9F3EE24A-843F-4EA9-8D91-ACCF2F5E243E}" srcId="{F4DD3485-60C9-4C9C-9844-4D6867514423}" destId="{8F8A6151-FB22-4597-AA68-26959AAB9796}" srcOrd="1" destOrd="0" parTransId="{BC6ACE90-7D00-4FF9-9F6A-D2B1ED5DE8F6}" sibTransId="{A29576AE-0073-4BDF-8623-2A1F1FE54534}"/>
    <dgm:cxn modelId="{B4DCBD4B-975E-4CE6-8432-69411FCEDFB6}" srcId="{9326D427-B557-4D16-85C6-162DF9B92DE1}" destId="{2DF3DD1F-043B-49BD-B89F-537AC60AB4A5}" srcOrd="2" destOrd="0" parTransId="{67697AA7-9C0E-4148-B662-AC794FD43AE0}" sibTransId="{E542B6FD-9DE8-4AFE-88B5-6748A7F844CE}"/>
    <dgm:cxn modelId="{0B635E6F-81AC-4ACF-B3C0-D4A92391C09F}" srcId="{F4DD3485-60C9-4C9C-9844-4D6867514423}" destId="{863FDD18-E64F-432B-9F1A-BE38C5ADF07C}" srcOrd="2" destOrd="0" parTransId="{5823F38F-A968-4539-98EC-7FA82862EA70}" sibTransId="{BF076967-E0DE-4027-A911-098C7FBD40B8}"/>
    <dgm:cxn modelId="{CE5B8C51-470B-4FBD-8ADD-41591AA55A38}" type="presOf" srcId="{FD0C1CEE-2280-48BA-9190-F7B407995A1D}" destId="{471270F4-A256-4A17-9D66-1E1CEF0D234B}" srcOrd="0" destOrd="0" presId="urn:microsoft.com/office/officeart/2005/8/layout/vList5"/>
    <dgm:cxn modelId="{D003A681-2C26-4144-920A-D50E64ADCABE}" type="presOf" srcId="{8F8A6151-FB22-4597-AA68-26959AAB9796}" destId="{9DAEC2BD-E76E-4225-ABB0-37C9139D8B7B}" srcOrd="0" destOrd="1" presId="urn:microsoft.com/office/officeart/2005/8/layout/vList5"/>
    <dgm:cxn modelId="{8AEAA18F-D231-4E14-8366-5C1CF998FA6A}" srcId="{F4DD3485-60C9-4C9C-9844-4D6867514423}" destId="{5943C74C-FCBE-4D22-B92D-C40B29EE1B10}" srcOrd="0" destOrd="0" parTransId="{29F37987-C558-477F-AEE1-8B12EE4019CE}" sibTransId="{895A0429-D6D1-4C5F-ACBD-C4AC15BB4783}"/>
    <dgm:cxn modelId="{460CEA99-75EC-415B-A636-9F94D0B3BE07}" srcId="{AC2399BB-0DD5-4FA0-A7EB-AD9118CE1A58}" destId="{A58293A8-BBEC-4CE8-9D87-B3A055888A79}" srcOrd="0" destOrd="0" parTransId="{6EEEEF5F-D5B5-42B8-AED9-8AA96D67D35D}" sibTransId="{E5A465CB-65A2-46B9-8C40-4652094F828F}"/>
    <dgm:cxn modelId="{FD75C8A9-2864-4EE2-BE17-DAC880FDEC4B}" type="presOf" srcId="{2DF3DD1F-043B-49BD-B89F-537AC60AB4A5}" destId="{EF6B1FE6-CFF7-4A32-984A-31DF6BD4B1D1}" srcOrd="0" destOrd="0" presId="urn:microsoft.com/office/officeart/2005/8/layout/vList5"/>
    <dgm:cxn modelId="{EE6723BF-29AE-4B04-A324-4F91F6A00BEF}" type="presOf" srcId="{F4DD3485-60C9-4C9C-9844-4D6867514423}" destId="{7D882027-CA11-44F1-8D19-3E60AABBA561}" srcOrd="0" destOrd="0" presId="urn:microsoft.com/office/officeart/2005/8/layout/vList5"/>
    <dgm:cxn modelId="{43F643CC-D783-49DF-9FA0-8AEAB90A17A6}" srcId="{ECDD0D52-E70B-4E8B-BBE5-5C41CDAFDF21}" destId="{AF706D53-1705-468C-8F3D-A255470CE1C7}" srcOrd="0" destOrd="0" parTransId="{AF626999-A52A-404B-B06E-82763A772494}" sibTransId="{AAA65D14-6FC4-467B-99E3-D3ABA975B470}"/>
    <dgm:cxn modelId="{482C3FCD-ACD1-435E-A18D-A9FAA08BB0A3}" type="presOf" srcId="{AC2399BB-0DD5-4FA0-A7EB-AD9118CE1A58}" destId="{AD4EFAF1-E1B9-446A-A132-607BADFC5A88}" srcOrd="0" destOrd="0" presId="urn:microsoft.com/office/officeart/2005/8/layout/vList5"/>
    <dgm:cxn modelId="{160607E5-E1C5-4A45-8C5C-7E2498804E1F}" srcId="{9326D427-B557-4D16-85C6-162DF9B92DE1}" destId="{F4DD3485-60C9-4C9C-9844-4D6867514423}" srcOrd="1" destOrd="0" parTransId="{10AA33FB-6132-468E-ADAB-5286664B340B}" sibTransId="{9847A23C-A2E6-4166-AFEF-5A4131345C47}"/>
    <dgm:cxn modelId="{C58B05EA-9B0B-4973-8253-4D84489BF258}" srcId="{9326D427-B557-4D16-85C6-162DF9B92DE1}" destId="{AC2399BB-0DD5-4FA0-A7EB-AD9118CE1A58}" srcOrd="3" destOrd="0" parTransId="{F6F2284E-FE8D-4308-B58B-1DC9DD429E9B}" sibTransId="{134F4C97-3132-448D-A791-F78188107924}"/>
    <dgm:cxn modelId="{1C6ABDEE-BB85-4075-8B6E-F0FB9EF49A4B}" type="presOf" srcId="{7F4FBE52-9DD7-476D-BD13-57917607E21E}" destId="{471270F4-A256-4A17-9D66-1E1CEF0D234B}" srcOrd="0" destOrd="1" presId="urn:microsoft.com/office/officeart/2005/8/layout/vList5"/>
    <dgm:cxn modelId="{C388ED66-D09C-4C49-AB6C-E56E3891E8C9}" type="presParOf" srcId="{D526E2FF-3369-4074-8EDC-57E170B91E52}" destId="{8860E10F-1AAD-4CBF-A79B-05F6D13012AE}" srcOrd="0" destOrd="0" presId="urn:microsoft.com/office/officeart/2005/8/layout/vList5"/>
    <dgm:cxn modelId="{F2D0D7A1-8635-49C9-BCB8-40CB495EE868}" type="presParOf" srcId="{8860E10F-1AAD-4CBF-A79B-05F6D13012AE}" destId="{10C4F813-8787-451E-B74A-D4C63B323A4B}" srcOrd="0" destOrd="0" presId="urn:microsoft.com/office/officeart/2005/8/layout/vList5"/>
    <dgm:cxn modelId="{221A009D-1DD3-4606-8E25-FB7573BE53E5}" type="presParOf" srcId="{8860E10F-1AAD-4CBF-A79B-05F6D13012AE}" destId="{672E1545-00D9-4599-81E9-0E913394FE6D}" srcOrd="1" destOrd="0" presId="urn:microsoft.com/office/officeart/2005/8/layout/vList5"/>
    <dgm:cxn modelId="{FB17C1CF-8B13-4554-B358-AFDC14694124}" type="presParOf" srcId="{D526E2FF-3369-4074-8EDC-57E170B91E52}" destId="{388F0AC9-8602-4961-B1EE-F4E9D91C7FB5}" srcOrd="1" destOrd="0" presId="urn:microsoft.com/office/officeart/2005/8/layout/vList5"/>
    <dgm:cxn modelId="{7E398D45-C9F3-4BF9-9717-D0E73378736D}" type="presParOf" srcId="{D526E2FF-3369-4074-8EDC-57E170B91E52}" destId="{39A4E455-02BE-42C1-8745-4BF39FA31219}" srcOrd="2" destOrd="0" presId="urn:microsoft.com/office/officeart/2005/8/layout/vList5"/>
    <dgm:cxn modelId="{96F13B12-E668-41D7-B3EB-E228223BE759}" type="presParOf" srcId="{39A4E455-02BE-42C1-8745-4BF39FA31219}" destId="{7D882027-CA11-44F1-8D19-3E60AABBA561}" srcOrd="0" destOrd="0" presId="urn:microsoft.com/office/officeart/2005/8/layout/vList5"/>
    <dgm:cxn modelId="{FB3CC5FB-0214-4BBB-AF2C-182447A05D91}" type="presParOf" srcId="{39A4E455-02BE-42C1-8745-4BF39FA31219}" destId="{9DAEC2BD-E76E-4225-ABB0-37C9139D8B7B}" srcOrd="1" destOrd="0" presId="urn:microsoft.com/office/officeart/2005/8/layout/vList5"/>
    <dgm:cxn modelId="{29F1CE13-9710-4848-AF12-61100A4B5FEC}" type="presParOf" srcId="{D526E2FF-3369-4074-8EDC-57E170B91E52}" destId="{30460B0F-A323-4AD9-9F00-FA3D3A6B91C4}" srcOrd="3" destOrd="0" presId="urn:microsoft.com/office/officeart/2005/8/layout/vList5"/>
    <dgm:cxn modelId="{C3416B1C-17DC-4FC2-BEE4-D1320704FF6A}" type="presParOf" srcId="{D526E2FF-3369-4074-8EDC-57E170B91E52}" destId="{41B8B26E-7188-4083-9F50-267CCA599992}" srcOrd="4" destOrd="0" presId="urn:microsoft.com/office/officeart/2005/8/layout/vList5"/>
    <dgm:cxn modelId="{7E75066E-8EA8-4297-9E59-4915F93E8DD7}" type="presParOf" srcId="{41B8B26E-7188-4083-9F50-267CCA599992}" destId="{EF6B1FE6-CFF7-4A32-984A-31DF6BD4B1D1}" srcOrd="0" destOrd="0" presId="urn:microsoft.com/office/officeart/2005/8/layout/vList5"/>
    <dgm:cxn modelId="{807475A0-9E01-4521-A704-41275BBEC288}" type="presParOf" srcId="{41B8B26E-7188-4083-9F50-267CCA599992}" destId="{471270F4-A256-4A17-9D66-1E1CEF0D234B}" srcOrd="1" destOrd="0" presId="urn:microsoft.com/office/officeart/2005/8/layout/vList5"/>
    <dgm:cxn modelId="{5DE2CEA3-4400-44E9-AD38-FBFCEE7670FC}" type="presParOf" srcId="{D526E2FF-3369-4074-8EDC-57E170B91E52}" destId="{6E4930EA-1F04-4247-8A9C-237B13896722}" srcOrd="5" destOrd="0" presId="urn:microsoft.com/office/officeart/2005/8/layout/vList5"/>
    <dgm:cxn modelId="{086EED68-6D82-4BAE-9AD9-5279CBE0116A}" type="presParOf" srcId="{D526E2FF-3369-4074-8EDC-57E170B91E52}" destId="{AB1DA482-3ABD-4055-9997-A7554EF63C56}" srcOrd="6" destOrd="0" presId="urn:microsoft.com/office/officeart/2005/8/layout/vList5"/>
    <dgm:cxn modelId="{08263A6D-A74E-4D1E-8F29-7E740C060806}" type="presParOf" srcId="{AB1DA482-3ABD-4055-9997-A7554EF63C56}" destId="{AD4EFAF1-E1B9-446A-A132-607BADFC5A88}" srcOrd="0" destOrd="0" presId="urn:microsoft.com/office/officeart/2005/8/layout/vList5"/>
    <dgm:cxn modelId="{E1DB7AEB-F89F-4C10-97E6-65C95CF2D018}" type="presParOf" srcId="{AB1DA482-3ABD-4055-9997-A7554EF63C56}" destId="{37ABD54A-C5B9-4D8C-A59D-F0F0D3B4AC86}"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08CD48-5052-49F8-AB3D-0169F1635C0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2DE2FAAD-4232-43EF-A963-12A7B14868BE}">
      <dgm:prSet/>
      <dgm:spPr/>
      <dgm:t>
        <a:bodyPr/>
        <a:lstStyle/>
        <a:p>
          <a:r>
            <a:rPr lang="en-US" dirty="0"/>
            <a:t>1. Isolated conditions </a:t>
          </a:r>
          <a:endParaRPr lang="en-IN" dirty="0"/>
        </a:p>
      </dgm:t>
    </dgm:pt>
    <dgm:pt modelId="{E45F4A20-EB14-42A6-BA7D-416C6D130338}" type="parTrans" cxnId="{1766632B-D59A-49CB-949D-33C4BD761CF4}">
      <dgm:prSet/>
      <dgm:spPr/>
      <dgm:t>
        <a:bodyPr/>
        <a:lstStyle/>
        <a:p>
          <a:endParaRPr lang="en-IN"/>
        </a:p>
      </dgm:t>
    </dgm:pt>
    <dgm:pt modelId="{E02E9A74-AEA5-4C78-B935-220F7D6D7705}" type="sibTrans" cxnId="{1766632B-D59A-49CB-949D-33C4BD761CF4}">
      <dgm:prSet/>
      <dgm:spPr/>
      <dgm:t>
        <a:bodyPr/>
        <a:lstStyle/>
        <a:p>
          <a:endParaRPr lang="en-IN"/>
        </a:p>
      </dgm:t>
    </dgm:pt>
    <dgm:pt modelId="{6F06C0F7-676D-483A-841C-E42D21A255B4}">
      <dgm:prSet/>
      <dgm:spPr/>
      <dgm:t>
        <a:bodyPr/>
        <a:lstStyle/>
        <a:p>
          <a:r>
            <a:rPr lang="en-US" dirty="0"/>
            <a:t>2. Generalized conditions </a:t>
          </a:r>
          <a:endParaRPr lang="en-IN" dirty="0"/>
        </a:p>
      </dgm:t>
    </dgm:pt>
    <dgm:pt modelId="{ED962F8B-9E03-430A-850D-BD21AE7410E8}" type="parTrans" cxnId="{631FF82F-1405-40A7-B675-C925165B5BE6}">
      <dgm:prSet/>
      <dgm:spPr/>
      <dgm:t>
        <a:bodyPr/>
        <a:lstStyle/>
        <a:p>
          <a:endParaRPr lang="en-IN"/>
        </a:p>
      </dgm:t>
    </dgm:pt>
    <dgm:pt modelId="{173DCA5C-2F2B-482B-8A38-61C47D0CDA04}" type="sibTrans" cxnId="{631FF82F-1405-40A7-B675-C925165B5BE6}">
      <dgm:prSet/>
      <dgm:spPr/>
      <dgm:t>
        <a:bodyPr/>
        <a:lstStyle/>
        <a:p>
          <a:endParaRPr lang="en-IN"/>
        </a:p>
      </dgm:t>
    </dgm:pt>
    <dgm:pt modelId="{B7932DE8-8C53-4ED2-B9E7-F5D18366E021}">
      <dgm:prSet/>
      <dgm:spPr/>
      <dgm:t>
        <a:bodyPr/>
        <a:lstStyle/>
        <a:p>
          <a:r>
            <a:rPr lang="en-US" dirty="0"/>
            <a:t>3. Spinal deformities.</a:t>
          </a:r>
          <a:endParaRPr lang="en-IN" dirty="0"/>
        </a:p>
      </dgm:t>
    </dgm:pt>
    <dgm:pt modelId="{5DD4D09E-9661-49FA-9D83-F0B6730F7FAD}" type="parTrans" cxnId="{3D701092-8223-4224-848F-7D8C568FC668}">
      <dgm:prSet/>
      <dgm:spPr/>
      <dgm:t>
        <a:bodyPr/>
        <a:lstStyle/>
        <a:p>
          <a:endParaRPr lang="en-IN"/>
        </a:p>
      </dgm:t>
    </dgm:pt>
    <dgm:pt modelId="{CC7B1D1E-D6B7-42E7-80A8-21EC49AD407D}" type="sibTrans" cxnId="{3D701092-8223-4224-848F-7D8C568FC668}">
      <dgm:prSet/>
      <dgm:spPr/>
      <dgm:t>
        <a:bodyPr/>
        <a:lstStyle/>
        <a:p>
          <a:endParaRPr lang="en-IN"/>
        </a:p>
      </dgm:t>
    </dgm:pt>
    <dgm:pt modelId="{F7D1BD4B-CEB2-4D6D-ADA0-BC7DB22900E1}">
      <dgm:prSet/>
      <dgm:spPr/>
      <dgm:t>
        <a:bodyPr/>
        <a:lstStyle/>
        <a:p>
          <a:r>
            <a:rPr lang="en-US" dirty="0"/>
            <a:t>Anatomical location</a:t>
          </a:r>
          <a:endParaRPr lang="en-IN" dirty="0"/>
        </a:p>
      </dgm:t>
    </dgm:pt>
    <dgm:pt modelId="{D98636B8-54A6-4310-8484-CF6E1DCC2C18}" type="parTrans" cxnId="{9AD20FF7-767B-4669-92FE-A13092EE4A2A}">
      <dgm:prSet/>
      <dgm:spPr/>
      <dgm:t>
        <a:bodyPr/>
        <a:lstStyle/>
        <a:p>
          <a:endParaRPr lang="en-IN"/>
        </a:p>
      </dgm:t>
    </dgm:pt>
    <dgm:pt modelId="{38B5D27B-19D3-4523-9648-4A20970A8867}" type="sibTrans" cxnId="{9AD20FF7-767B-4669-92FE-A13092EE4A2A}">
      <dgm:prSet/>
      <dgm:spPr/>
      <dgm:t>
        <a:bodyPr/>
        <a:lstStyle/>
        <a:p>
          <a:endParaRPr lang="en-IN"/>
        </a:p>
      </dgm:t>
    </dgm:pt>
    <dgm:pt modelId="{6C84AEB2-7239-4E04-B238-C5A08DBCE698}">
      <dgm:prSet/>
      <dgm:spPr/>
      <dgm:t>
        <a:bodyPr/>
        <a:lstStyle/>
        <a:p>
          <a:r>
            <a:rPr lang="en-US" dirty="0"/>
            <a:t>Affect the skeleton to a huge or less extent.</a:t>
          </a:r>
          <a:endParaRPr lang="en-IN" dirty="0"/>
        </a:p>
      </dgm:t>
    </dgm:pt>
    <dgm:pt modelId="{9334EDCA-9DB3-4AB1-B921-050F4A3956D1}" type="parTrans" cxnId="{4B6124FE-43EE-42B7-AC33-A588A9D668AF}">
      <dgm:prSet/>
      <dgm:spPr/>
      <dgm:t>
        <a:bodyPr/>
        <a:lstStyle/>
        <a:p>
          <a:endParaRPr lang="en-IN"/>
        </a:p>
      </dgm:t>
    </dgm:pt>
    <dgm:pt modelId="{469FEA1D-FF24-4A31-9451-AC96A5FFCB86}" type="sibTrans" cxnId="{4B6124FE-43EE-42B7-AC33-A588A9D668AF}">
      <dgm:prSet/>
      <dgm:spPr/>
      <dgm:t>
        <a:bodyPr/>
        <a:lstStyle/>
        <a:p>
          <a:endParaRPr lang="en-IN"/>
        </a:p>
      </dgm:t>
    </dgm:pt>
    <dgm:pt modelId="{38A71819-C908-4C29-B2CE-AFF02931FD14}">
      <dgm:prSet/>
      <dgm:spPr/>
      <dgm:t>
        <a:bodyPr/>
        <a:lstStyle/>
        <a:p>
          <a:r>
            <a:rPr lang="en-US" dirty="0"/>
            <a:t>Deformed spine</a:t>
          </a:r>
          <a:endParaRPr lang="en-IN" dirty="0"/>
        </a:p>
      </dgm:t>
    </dgm:pt>
    <dgm:pt modelId="{D2C2F782-9AE3-4EC4-8453-9CE91234492A}" type="parTrans" cxnId="{33B9F73E-0ABE-410C-8A8D-4492BC7B0204}">
      <dgm:prSet/>
      <dgm:spPr/>
      <dgm:t>
        <a:bodyPr/>
        <a:lstStyle/>
        <a:p>
          <a:endParaRPr lang="en-IN"/>
        </a:p>
      </dgm:t>
    </dgm:pt>
    <dgm:pt modelId="{88BE122C-EC1A-40BE-A0BA-2F666595D92B}" type="sibTrans" cxnId="{33B9F73E-0ABE-410C-8A8D-4492BC7B0204}">
      <dgm:prSet/>
      <dgm:spPr/>
      <dgm:t>
        <a:bodyPr/>
        <a:lstStyle/>
        <a:p>
          <a:endParaRPr lang="en-IN"/>
        </a:p>
      </dgm:t>
    </dgm:pt>
    <dgm:pt modelId="{344516AF-151F-4F52-9CFF-68EBAE59FF3A}" type="pres">
      <dgm:prSet presAssocID="{7408CD48-5052-49F8-AB3D-0169F1635C00}" presName="Name0" presStyleCnt="0">
        <dgm:presLayoutVars>
          <dgm:dir/>
          <dgm:animLvl val="lvl"/>
          <dgm:resizeHandles val="exact"/>
        </dgm:presLayoutVars>
      </dgm:prSet>
      <dgm:spPr/>
    </dgm:pt>
    <dgm:pt modelId="{5079D22E-D4E0-4A2F-A171-1613ACAB04C9}" type="pres">
      <dgm:prSet presAssocID="{2DE2FAAD-4232-43EF-A963-12A7B14868BE}" presName="composite" presStyleCnt="0"/>
      <dgm:spPr/>
    </dgm:pt>
    <dgm:pt modelId="{166E1E1A-EB28-4970-9767-7D3C2E0E010A}" type="pres">
      <dgm:prSet presAssocID="{2DE2FAAD-4232-43EF-A963-12A7B14868BE}" presName="parTx" presStyleLbl="alignNode1" presStyleIdx="0" presStyleCnt="3">
        <dgm:presLayoutVars>
          <dgm:chMax val="0"/>
          <dgm:chPref val="0"/>
          <dgm:bulletEnabled val="1"/>
        </dgm:presLayoutVars>
      </dgm:prSet>
      <dgm:spPr/>
    </dgm:pt>
    <dgm:pt modelId="{F9B68C16-29E1-425D-B59C-5AF64682CE48}" type="pres">
      <dgm:prSet presAssocID="{2DE2FAAD-4232-43EF-A963-12A7B14868BE}" presName="desTx" presStyleLbl="alignAccFollowNode1" presStyleIdx="0" presStyleCnt="3">
        <dgm:presLayoutVars>
          <dgm:bulletEnabled val="1"/>
        </dgm:presLayoutVars>
      </dgm:prSet>
      <dgm:spPr/>
    </dgm:pt>
    <dgm:pt modelId="{AC237888-1610-494E-B90D-C4B14135ABE5}" type="pres">
      <dgm:prSet presAssocID="{E02E9A74-AEA5-4C78-B935-220F7D6D7705}" presName="space" presStyleCnt="0"/>
      <dgm:spPr/>
    </dgm:pt>
    <dgm:pt modelId="{8105EF15-DDB3-4A85-9D91-3010E84DA567}" type="pres">
      <dgm:prSet presAssocID="{6F06C0F7-676D-483A-841C-E42D21A255B4}" presName="composite" presStyleCnt="0"/>
      <dgm:spPr/>
    </dgm:pt>
    <dgm:pt modelId="{1DEFCBE5-7A66-4C0B-9114-3B17B3182605}" type="pres">
      <dgm:prSet presAssocID="{6F06C0F7-676D-483A-841C-E42D21A255B4}" presName="parTx" presStyleLbl="alignNode1" presStyleIdx="1" presStyleCnt="3">
        <dgm:presLayoutVars>
          <dgm:chMax val="0"/>
          <dgm:chPref val="0"/>
          <dgm:bulletEnabled val="1"/>
        </dgm:presLayoutVars>
      </dgm:prSet>
      <dgm:spPr/>
    </dgm:pt>
    <dgm:pt modelId="{0287AA63-42DD-472F-8EBC-1444BAE62A70}" type="pres">
      <dgm:prSet presAssocID="{6F06C0F7-676D-483A-841C-E42D21A255B4}" presName="desTx" presStyleLbl="alignAccFollowNode1" presStyleIdx="1" presStyleCnt="3">
        <dgm:presLayoutVars>
          <dgm:bulletEnabled val="1"/>
        </dgm:presLayoutVars>
      </dgm:prSet>
      <dgm:spPr/>
    </dgm:pt>
    <dgm:pt modelId="{CFB1710E-F4D7-41BD-BC7A-168C0EA18316}" type="pres">
      <dgm:prSet presAssocID="{173DCA5C-2F2B-482B-8A38-61C47D0CDA04}" presName="space" presStyleCnt="0"/>
      <dgm:spPr/>
    </dgm:pt>
    <dgm:pt modelId="{7927B8EC-1CA3-40DB-9A7D-B7E2A4374A94}" type="pres">
      <dgm:prSet presAssocID="{B7932DE8-8C53-4ED2-B9E7-F5D18366E021}" presName="composite" presStyleCnt="0"/>
      <dgm:spPr/>
    </dgm:pt>
    <dgm:pt modelId="{6270723F-0B5C-4A1F-84FD-0831A12E5221}" type="pres">
      <dgm:prSet presAssocID="{B7932DE8-8C53-4ED2-B9E7-F5D18366E021}" presName="parTx" presStyleLbl="alignNode1" presStyleIdx="2" presStyleCnt="3">
        <dgm:presLayoutVars>
          <dgm:chMax val="0"/>
          <dgm:chPref val="0"/>
          <dgm:bulletEnabled val="1"/>
        </dgm:presLayoutVars>
      </dgm:prSet>
      <dgm:spPr/>
    </dgm:pt>
    <dgm:pt modelId="{AA1A91FE-49CB-40B9-AF8B-4DC6F43D58F6}" type="pres">
      <dgm:prSet presAssocID="{B7932DE8-8C53-4ED2-B9E7-F5D18366E021}" presName="desTx" presStyleLbl="alignAccFollowNode1" presStyleIdx="2" presStyleCnt="3">
        <dgm:presLayoutVars>
          <dgm:bulletEnabled val="1"/>
        </dgm:presLayoutVars>
      </dgm:prSet>
      <dgm:spPr/>
    </dgm:pt>
  </dgm:ptLst>
  <dgm:cxnLst>
    <dgm:cxn modelId="{7C29A926-3D75-49C5-AA52-D9260CD9C892}" type="presOf" srcId="{6F06C0F7-676D-483A-841C-E42D21A255B4}" destId="{1DEFCBE5-7A66-4C0B-9114-3B17B3182605}" srcOrd="0" destOrd="0" presId="urn:microsoft.com/office/officeart/2005/8/layout/hList1"/>
    <dgm:cxn modelId="{1766632B-D59A-49CB-949D-33C4BD761CF4}" srcId="{7408CD48-5052-49F8-AB3D-0169F1635C00}" destId="{2DE2FAAD-4232-43EF-A963-12A7B14868BE}" srcOrd="0" destOrd="0" parTransId="{E45F4A20-EB14-42A6-BA7D-416C6D130338}" sibTransId="{E02E9A74-AEA5-4C78-B935-220F7D6D7705}"/>
    <dgm:cxn modelId="{631FF82F-1405-40A7-B675-C925165B5BE6}" srcId="{7408CD48-5052-49F8-AB3D-0169F1635C00}" destId="{6F06C0F7-676D-483A-841C-E42D21A255B4}" srcOrd="1" destOrd="0" parTransId="{ED962F8B-9E03-430A-850D-BD21AE7410E8}" sibTransId="{173DCA5C-2F2B-482B-8A38-61C47D0CDA04}"/>
    <dgm:cxn modelId="{3CE19E37-46A0-4E86-8A1E-F869B0436B30}" type="presOf" srcId="{6C84AEB2-7239-4E04-B238-C5A08DBCE698}" destId="{0287AA63-42DD-472F-8EBC-1444BAE62A70}" srcOrd="0" destOrd="0" presId="urn:microsoft.com/office/officeart/2005/8/layout/hList1"/>
    <dgm:cxn modelId="{33B9F73E-0ABE-410C-8A8D-4492BC7B0204}" srcId="{B7932DE8-8C53-4ED2-B9E7-F5D18366E021}" destId="{38A71819-C908-4C29-B2CE-AFF02931FD14}" srcOrd="0" destOrd="0" parTransId="{D2C2F782-9AE3-4EC4-8453-9CE91234492A}" sibTransId="{88BE122C-EC1A-40BE-A0BA-2F666595D92B}"/>
    <dgm:cxn modelId="{419C4D4A-6E00-42BA-833F-CF364F60DF8E}" type="presOf" srcId="{B7932DE8-8C53-4ED2-B9E7-F5D18366E021}" destId="{6270723F-0B5C-4A1F-84FD-0831A12E5221}" srcOrd="0" destOrd="0" presId="urn:microsoft.com/office/officeart/2005/8/layout/hList1"/>
    <dgm:cxn modelId="{37BD264B-CA79-4364-A66A-E4E6E365882C}" type="presOf" srcId="{2DE2FAAD-4232-43EF-A963-12A7B14868BE}" destId="{166E1E1A-EB28-4970-9767-7D3C2E0E010A}" srcOrd="0" destOrd="0" presId="urn:microsoft.com/office/officeart/2005/8/layout/hList1"/>
    <dgm:cxn modelId="{3D701092-8223-4224-848F-7D8C568FC668}" srcId="{7408CD48-5052-49F8-AB3D-0169F1635C00}" destId="{B7932DE8-8C53-4ED2-B9E7-F5D18366E021}" srcOrd="2" destOrd="0" parTransId="{5DD4D09E-9661-49FA-9D83-F0B6730F7FAD}" sibTransId="{CC7B1D1E-D6B7-42E7-80A8-21EC49AD407D}"/>
    <dgm:cxn modelId="{455D1BA5-A0EB-4E20-941D-B2D15A86201D}" type="presOf" srcId="{38A71819-C908-4C29-B2CE-AFF02931FD14}" destId="{AA1A91FE-49CB-40B9-AF8B-4DC6F43D58F6}" srcOrd="0" destOrd="0" presId="urn:microsoft.com/office/officeart/2005/8/layout/hList1"/>
    <dgm:cxn modelId="{2E773FB3-28C6-4911-8D8B-32DE01FCD00C}" type="presOf" srcId="{7408CD48-5052-49F8-AB3D-0169F1635C00}" destId="{344516AF-151F-4F52-9CFF-68EBAE59FF3A}" srcOrd="0" destOrd="0" presId="urn:microsoft.com/office/officeart/2005/8/layout/hList1"/>
    <dgm:cxn modelId="{0BA9ABD4-99E1-42E8-8580-A63DED0D7285}" type="presOf" srcId="{F7D1BD4B-CEB2-4D6D-ADA0-BC7DB22900E1}" destId="{F9B68C16-29E1-425D-B59C-5AF64682CE48}" srcOrd="0" destOrd="0" presId="urn:microsoft.com/office/officeart/2005/8/layout/hList1"/>
    <dgm:cxn modelId="{9AD20FF7-767B-4669-92FE-A13092EE4A2A}" srcId="{2DE2FAAD-4232-43EF-A963-12A7B14868BE}" destId="{F7D1BD4B-CEB2-4D6D-ADA0-BC7DB22900E1}" srcOrd="0" destOrd="0" parTransId="{D98636B8-54A6-4310-8484-CF6E1DCC2C18}" sibTransId="{38B5D27B-19D3-4523-9648-4A20970A8867}"/>
    <dgm:cxn modelId="{4B6124FE-43EE-42B7-AC33-A588A9D668AF}" srcId="{6F06C0F7-676D-483A-841C-E42D21A255B4}" destId="{6C84AEB2-7239-4E04-B238-C5A08DBCE698}" srcOrd="0" destOrd="0" parTransId="{9334EDCA-9DB3-4AB1-B921-050F4A3956D1}" sibTransId="{469FEA1D-FF24-4A31-9451-AC96A5FFCB86}"/>
    <dgm:cxn modelId="{7A4ECEFC-9415-48DA-8689-E0D6A7F0C4C4}" type="presParOf" srcId="{344516AF-151F-4F52-9CFF-68EBAE59FF3A}" destId="{5079D22E-D4E0-4A2F-A171-1613ACAB04C9}" srcOrd="0" destOrd="0" presId="urn:microsoft.com/office/officeart/2005/8/layout/hList1"/>
    <dgm:cxn modelId="{2D055065-5113-4355-B413-0C4E94871BC0}" type="presParOf" srcId="{5079D22E-D4E0-4A2F-A171-1613ACAB04C9}" destId="{166E1E1A-EB28-4970-9767-7D3C2E0E010A}" srcOrd="0" destOrd="0" presId="urn:microsoft.com/office/officeart/2005/8/layout/hList1"/>
    <dgm:cxn modelId="{859FFB42-5408-444F-9EAB-19FE7558813A}" type="presParOf" srcId="{5079D22E-D4E0-4A2F-A171-1613ACAB04C9}" destId="{F9B68C16-29E1-425D-B59C-5AF64682CE48}" srcOrd="1" destOrd="0" presId="urn:microsoft.com/office/officeart/2005/8/layout/hList1"/>
    <dgm:cxn modelId="{254F3018-D11A-48E1-B913-50848CEFB892}" type="presParOf" srcId="{344516AF-151F-4F52-9CFF-68EBAE59FF3A}" destId="{AC237888-1610-494E-B90D-C4B14135ABE5}" srcOrd="1" destOrd="0" presId="urn:microsoft.com/office/officeart/2005/8/layout/hList1"/>
    <dgm:cxn modelId="{943207FB-4268-4E1F-84C6-3C1FD559F36B}" type="presParOf" srcId="{344516AF-151F-4F52-9CFF-68EBAE59FF3A}" destId="{8105EF15-DDB3-4A85-9D91-3010E84DA567}" srcOrd="2" destOrd="0" presId="urn:microsoft.com/office/officeart/2005/8/layout/hList1"/>
    <dgm:cxn modelId="{E9B10725-DC35-41C1-BCB6-C7E9FC90868E}" type="presParOf" srcId="{8105EF15-DDB3-4A85-9D91-3010E84DA567}" destId="{1DEFCBE5-7A66-4C0B-9114-3B17B3182605}" srcOrd="0" destOrd="0" presId="urn:microsoft.com/office/officeart/2005/8/layout/hList1"/>
    <dgm:cxn modelId="{12533C34-1E80-494B-8360-640AD268B3DC}" type="presParOf" srcId="{8105EF15-DDB3-4A85-9D91-3010E84DA567}" destId="{0287AA63-42DD-472F-8EBC-1444BAE62A70}" srcOrd="1" destOrd="0" presId="urn:microsoft.com/office/officeart/2005/8/layout/hList1"/>
    <dgm:cxn modelId="{E9F88DC7-E378-437E-B83F-C460409C3BDC}" type="presParOf" srcId="{344516AF-151F-4F52-9CFF-68EBAE59FF3A}" destId="{CFB1710E-F4D7-41BD-BC7A-168C0EA18316}" srcOrd="3" destOrd="0" presId="urn:microsoft.com/office/officeart/2005/8/layout/hList1"/>
    <dgm:cxn modelId="{517A91DE-5A3F-436C-B959-F7A957A3E56C}" type="presParOf" srcId="{344516AF-151F-4F52-9CFF-68EBAE59FF3A}" destId="{7927B8EC-1CA3-40DB-9A7D-B7E2A4374A94}" srcOrd="4" destOrd="0" presId="urn:microsoft.com/office/officeart/2005/8/layout/hList1"/>
    <dgm:cxn modelId="{937615DF-94EF-42C2-9E65-04C7B2934944}" type="presParOf" srcId="{7927B8EC-1CA3-40DB-9A7D-B7E2A4374A94}" destId="{6270723F-0B5C-4A1F-84FD-0831A12E5221}" srcOrd="0" destOrd="0" presId="urn:microsoft.com/office/officeart/2005/8/layout/hList1"/>
    <dgm:cxn modelId="{E1094F36-E8D5-461F-8CFC-48286B744F4B}" type="presParOf" srcId="{7927B8EC-1CA3-40DB-9A7D-B7E2A4374A94}" destId="{AA1A91FE-49CB-40B9-AF8B-4DC6F43D58F6}"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2E1545-00D9-4599-81E9-0E913394FE6D}">
      <dsp:nvSpPr>
        <dsp:cNvPr id="0" name=""/>
        <dsp:cNvSpPr/>
      </dsp:nvSpPr>
      <dsp:spPr>
        <a:xfrm rot="5400000">
          <a:off x="3498773" y="-1464468"/>
          <a:ext cx="46395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Down syndrome, Cystic Fibrosis</a:t>
          </a:r>
          <a:endParaRPr lang="en-IN" sz="800" kern="1200"/>
        </a:p>
      </dsp:txBody>
      <dsp:txXfrm rot="-5400000">
        <a:off x="1975104" y="81850"/>
        <a:ext cx="3488647" cy="418659"/>
      </dsp:txXfrm>
    </dsp:sp>
    <dsp:sp modelId="{10C4F813-8787-451E-B74A-D4C63B323A4B}">
      <dsp:nvSpPr>
        <dsp:cNvPr id="0" name=""/>
        <dsp:cNvSpPr/>
      </dsp:nvSpPr>
      <dsp:spPr>
        <a:xfrm>
          <a:off x="0" y="1205"/>
          <a:ext cx="1975104" cy="579946"/>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t>GENETIC</a:t>
          </a:r>
          <a:endParaRPr lang="en-IN" sz="1100" kern="1200" dirty="0"/>
        </a:p>
      </dsp:txBody>
      <dsp:txXfrm>
        <a:off x="28311" y="29516"/>
        <a:ext cx="1918482" cy="523324"/>
      </dsp:txXfrm>
    </dsp:sp>
    <dsp:sp modelId="{9DAEC2BD-E76E-4225-ABB0-37C9139D8B7B}">
      <dsp:nvSpPr>
        <dsp:cNvPr id="0" name=""/>
        <dsp:cNvSpPr/>
      </dsp:nvSpPr>
      <dsp:spPr>
        <a:xfrm rot="5400000">
          <a:off x="3498773" y="-855524"/>
          <a:ext cx="46395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Lack of access to sufficient nutritious food by pregnant women,</a:t>
          </a:r>
          <a:endParaRPr lang="en-IN" sz="800" kern="1200"/>
        </a:p>
        <a:p>
          <a:pPr marL="57150" lvl="1" indent="-57150" algn="l" defTabSz="355600">
            <a:lnSpc>
              <a:spcPct val="90000"/>
            </a:lnSpc>
            <a:spcBef>
              <a:spcPct val="0"/>
            </a:spcBef>
            <a:spcAft>
              <a:spcPct val="15000"/>
            </a:spcAft>
            <a:buChar char="•"/>
          </a:pPr>
          <a:r>
            <a:rPr lang="en-US" sz="800" kern="1200"/>
            <a:t>Exposure to alcohol &amp; infection, poor health care</a:t>
          </a:r>
          <a:endParaRPr lang="en-IN" sz="800" kern="1200"/>
        </a:p>
        <a:p>
          <a:pPr marL="57150" lvl="1" indent="-57150" algn="l" defTabSz="355600">
            <a:lnSpc>
              <a:spcPct val="90000"/>
            </a:lnSpc>
            <a:spcBef>
              <a:spcPct val="0"/>
            </a:spcBef>
            <a:spcAft>
              <a:spcPct val="15000"/>
            </a:spcAft>
            <a:buChar char="•"/>
          </a:pPr>
          <a:r>
            <a:rPr lang="en-US" sz="800" kern="1200"/>
            <a:t>Maternal Age (higher the age, higher risk of chromosomal abnormalities)</a:t>
          </a:r>
          <a:endParaRPr lang="en-IN" sz="800" kern="1200"/>
        </a:p>
      </dsp:txBody>
      <dsp:txXfrm rot="-5400000">
        <a:off x="1975104" y="690794"/>
        <a:ext cx="3488647" cy="418659"/>
      </dsp:txXfrm>
    </dsp:sp>
    <dsp:sp modelId="{7D882027-CA11-44F1-8D19-3E60AABBA561}">
      <dsp:nvSpPr>
        <dsp:cNvPr id="0" name=""/>
        <dsp:cNvSpPr/>
      </dsp:nvSpPr>
      <dsp:spPr>
        <a:xfrm>
          <a:off x="0" y="610149"/>
          <a:ext cx="1975104" cy="579946"/>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t>SOCIOECONOMIC AND DEMOGRAPHIC FACTORS</a:t>
          </a:r>
          <a:endParaRPr lang="en-IN" sz="1100" kern="1200"/>
        </a:p>
      </dsp:txBody>
      <dsp:txXfrm>
        <a:off x="28311" y="638460"/>
        <a:ext cx="1918482" cy="523324"/>
      </dsp:txXfrm>
    </dsp:sp>
    <dsp:sp modelId="{471270F4-A256-4A17-9D66-1E1CEF0D234B}">
      <dsp:nvSpPr>
        <dsp:cNvPr id="0" name=""/>
        <dsp:cNvSpPr/>
      </dsp:nvSpPr>
      <dsp:spPr>
        <a:xfrm rot="5400000">
          <a:off x="3498773" y="-246581"/>
          <a:ext cx="46395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Maternal infections: Rubella, Zika, Syphillis</a:t>
          </a:r>
          <a:endParaRPr lang="en-IN" sz="800" kern="1200"/>
        </a:p>
        <a:p>
          <a:pPr marL="57150" lvl="1" indent="-57150" algn="l" defTabSz="355600">
            <a:lnSpc>
              <a:spcPct val="90000"/>
            </a:lnSpc>
            <a:spcBef>
              <a:spcPct val="0"/>
            </a:spcBef>
            <a:spcAft>
              <a:spcPct val="15000"/>
            </a:spcAft>
            <a:buChar char="•"/>
          </a:pPr>
          <a:r>
            <a:rPr lang="en-US" sz="800" kern="1200"/>
            <a:t>Exposure to radiation, pollutants</a:t>
          </a:r>
          <a:endParaRPr lang="en-IN" sz="800" kern="1200"/>
        </a:p>
      </dsp:txBody>
      <dsp:txXfrm rot="-5400000">
        <a:off x="1975104" y="1299737"/>
        <a:ext cx="3488647" cy="418659"/>
      </dsp:txXfrm>
    </dsp:sp>
    <dsp:sp modelId="{EF6B1FE6-CFF7-4A32-984A-31DF6BD4B1D1}">
      <dsp:nvSpPr>
        <dsp:cNvPr id="0" name=""/>
        <dsp:cNvSpPr/>
      </dsp:nvSpPr>
      <dsp:spPr>
        <a:xfrm>
          <a:off x="0" y="1219093"/>
          <a:ext cx="1975104" cy="579946"/>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t>ENVIRONMENTAL FACTORS INCLUDING INFECTIONS</a:t>
          </a:r>
          <a:endParaRPr lang="en-IN" sz="1100" kern="1200"/>
        </a:p>
      </dsp:txBody>
      <dsp:txXfrm>
        <a:off x="28311" y="1247404"/>
        <a:ext cx="1918482" cy="523324"/>
      </dsp:txXfrm>
    </dsp:sp>
    <dsp:sp modelId="{37ABD54A-C5B9-4D8C-A59D-F0F0D3B4AC86}">
      <dsp:nvSpPr>
        <dsp:cNvPr id="0" name=""/>
        <dsp:cNvSpPr/>
      </dsp:nvSpPr>
      <dsp:spPr>
        <a:xfrm rot="5400000">
          <a:off x="3498773" y="362362"/>
          <a:ext cx="46395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Genetic and environmental interactions (heart defects, cleft lip or palate)</a:t>
          </a:r>
          <a:endParaRPr lang="en-IN" sz="800" kern="1200"/>
        </a:p>
      </dsp:txBody>
      <dsp:txXfrm rot="-5400000">
        <a:off x="1975104" y="1908681"/>
        <a:ext cx="3488647" cy="418659"/>
      </dsp:txXfrm>
    </dsp:sp>
    <dsp:sp modelId="{AD4EFAF1-E1B9-446A-A132-607BADFC5A88}">
      <dsp:nvSpPr>
        <dsp:cNvPr id="0" name=""/>
        <dsp:cNvSpPr/>
      </dsp:nvSpPr>
      <dsp:spPr>
        <a:xfrm>
          <a:off x="0" y="1828037"/>
          <a:ext cx="1975104" cy="579946"/>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t>UNKNOWN CAUSES</a:t>
          </a:r>
          <a:endParaRPr lang="en-IN" sz="1100" kern="1200"/>
        </a:p>
      </dsp:txBody>
      <dsp:txXfrm>
        <a:off x="28311" y="1856348"/>
        <a:ext cx="1918482" cy="5233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E1E1A-EB28-4970-9767-7D3C2E0E010A}">
      <dsp:nvSpPr>
        <dsp:cNvPr id="0" name=""/>
        <dsp:cNvSpPr/>
      </dsp:nvSpPr>
      <dsp:spPr>
        <a:xfrm>
          <a:off x="1714" y="120458"/>
          <a:ext cx="1671637" cy="64987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kern="1200" dirty="0"/>
            <a:t>1. Isolated conditions </a:t>
          </a:r>
          <a:endParaRPr lang="en-IN" sz="1800" kern="1200" dirty="0"/>
        </a:p>
      </dsp:txBody>
      <dsp:txXfrm>
        <a:off x="1714" y="120458"/>
        <a:ext cx="1671637" cy="649873"/>
      </dsp:txXfrm>
    </dsp:sp>
    <dsp:sp modelId="{F9B68C16-29E1-425D-B59C-5AF64682CE48}">
      <dsp:nvSpPr>
        <dsp:cNvPr id="0" name=""/>
        <dsp:cNvSpPr/>
      </dsp:nvSpPr>
      <dsp:spPr>
        <a:xfrm>
          <a:off x="1714" y="770331"/>
          <a:ext cx="1671637" cy="125995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dirty="0"/>
            <a:t>Anatomical location</a:t>
          </a:r>
          <a:endParaRPr lang="en-IN" sz="1800" kern="1200" dirty="0"/>
        </a:p>
      </dsp:txBody>
      <dsp:txXfrm>
        <a:off x="1714" y="770331"/>
        <a:ext cx="1671637" cy="1259955"/>
      </dsp:txXfrm>
    </dsp:sp>
    <dsp:sp modelId="{1DEFCBE5-7A66-4C0B-9114-3B17B3182605}">
      <dsp:nvSpPr>
        <dsp:cNvPr id="0" name=""/>
        <dsp:cNvSpPr/>
      </dsp:nvSpPr>
      <dsp:spPr>
        <a:xfrm>
          <a:off x="1907381" y="120458"/>
          <a:ext cx="1671637" cy="64987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kern="1200" dirty="0"/>
            <a:t>2. Generalized conditions </a:t>
          </a:r>
          <a:endParaRPr lang="en-IN" sz="1800" kern="1200" dirty="0"/>
        </a:p>
      </dsp:txBody>
      <dsp:txXfrm>
        <a:off x="1907381" y="120458"/>
        <a:ext cx="1671637" cy="649873"/>
      </dsp:txXfrm>
    </dsp:sp>
    <dsp:sp modelId="{0287AA63-42DD-472F-8EBC-1444BAE62A70}">
      <dsp:nvSpPr>
        <dsp:cNvPr id="0" name=""/>
        <dsp:cNvSpPr/>
      </dsp:nvSpPr>
      <dsp:spPr>
        <a:xfrm>
          <a:off x="1907381" y="770331"/>
          <a:ext cx="1671637" cy="125995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dirty="0"/>
            <a:t>Affect the skeleton to a huge or less extent.</a:t>
          </a:r>
          <a:endParaRPr lang="en-IN" sz="1800" kern="1200" dirty="0"/>
        </a:p>
      </dsp:txBody>
      <dsp:txXfrm>
        <a:off x="1907381" y="770331"/>
        <a:ext cx="1671637" cy="1259955"/>
      </dsp:txXfrm>
    </dsp:sp>
    <dsp:sp modelId="{6270723F-0B5C-4A1F-84FD-0831A12E5221}">
      <dsp:nvSpPr>
        <dsp:cNvPr id="0" name=""/>
        <dsp:cNvSpPr/>
      </dsp:nvSpPr>
      <dsp:spPr>
        <a:xfrm>
          <a:off x="3813048" y="120458"/>
          <a:ext cx="1671637" cy="64987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kern="1200" dirty="0"/>
            <a:t>3. Spinal deformities.</a:t>
          </a:r>
          <a:endParaRPr lang="en-IN" sz="1800" kern="1200" dirty="0"/>
        </a:p>
      </dsp:txBody>
      <dsp:txXfrm>
        <a:off x="3813048" y="120458"/>
        <a:ext cx="1671637" cy="649873"/>
      </dsp:txXfrm>
    </dsp:sp>
    <dsp:sp modelId="{AA1A91FE-49CB-40B9-AF8B-4DC6F43D58F6}">
      <dsp:nvSpPr>
        <dsp:cNvPr id="0" name=""/>
        <dsp:cNvSpPr/>
      </dsp:nvSpPr>
      <dsp:spPr>
        <a:xfrm>
          <a:off x="3813048" y="770331"/>
          <a:ext cx="1671637" cy="125995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dirty="0"/>
            <a:t>Deformed spine</a:t>
          </a:r>
          <a:endParaRPr lang="en-IN" sz="1800" kern="1200" dirty="0"/>
        </a:p>
      </dsp:txBody>
      <dsp:txXfrm>
        <a:off x="3813048" y="770331"/>
        <a:ext cx="1671637" cy="125995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{AB4955BF-6D0B-4B62-9A4F-5C3B24D8A987}tf02835058_win32</Template>
  <TotalTime>21</TotalTime>
  <Pages>3</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Rajwar</dc:creator>
  <cp:keywords/>
  <dc:description/>
  <cp:lastModifiedBy>Shruti Rajwar</cp:lastModifiedBy>
  <cp:revision>1</cp:revision>
  <dcterms:created xsi:type="dcterms:W3CDTF">2023-04-09T16:32:00Z</dcterms:created>
  <dcterms:modified xsi:type="dcterms:W3CDTF">2023-04-09T16:53:00Z</dcterms:modified>
</cp:coreProperties>
</file>