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DA" w:rsidRDefault="00CA3B1B">
      <w:r w:rsidRPr="00CA3B1B">
        <w:t>https://www.msdmanuals.com/en-in/home/resourcespages/medical-terms</w:t>
      </w:r>
    </w:p>
    <w:sectPr w:rsidR="00257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A3B1B"/>
    <w:rsid w:val="002570DA"/>
    <w:rsid w:val="00CA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</dc:creator>
  <cp:keywords/>
  <dc:description/>
  <cp:lastModifiedBy>chandan</cp:lastModifiedBy>
  <cp:revision>2</cp:revision>
  <dcterms:created xsi:type="dcterms:W3CDTF">2022-02-15T10:16:00Z</dcterms:created>
  <dcterms:modified xsi:type="dcterms:W3CDTF">2022-02-15T10:16:00Z</dcterms:modified>
</cp:coreProperties>
</file>