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401B" w14:textId="1B2B0F10" w:rsidR="007B72A3" w:rsidRDefault="00836E95">
      <w:r>
        <w:t>Lecture 17</w:t>
      </w:r>
    </w:p>
    <w:p w14:paraId="0142157C" w14:textId="16860CA9" w:rsidR="00836E95" w:rsidRDefault="00836E95" w:rsidP="00836E95">
      <w:pPr>
        <w:jc w:val="center"/>
        <w:rPr>
          <w:b/>
          <w:bCs/>
          <w:sz w:val="32"/>
          <w:szCs w:val="28"/>
        </w:rPr>
      </w:pPr>
      <w:r>
        <w:rPr>
          <w:b/>
          <w:bCs/>
          <w:sz w:val="32"/>
          <w:szCs w:val="28"/>
        </w:rPr>
        <w:t>Gender Neutral technology and Gender Sensitive Technology</w:t>
      </w:r>
    </w:p>
    <w:p w14:paraId="3B592481" w14:textId="0303F0A2" w:rsidR="00836E95" w:rsidRPr="00836E95" w:rsidRDefault="00836E95" w:rsidP="00836E95">
      <w:pPr>
        <w:rPr>
          <w:b/>
          <w:bCs/>
          <w:sz w:val="24"/>
          <w:szCs w:val="22"/>
        </w:rPr>
      </w:pPr>
      <w:r w:rsidRPr="00836E95">
        <w:rPr>
          <w:b/>
          <w:bCs/>
          <w:sz w:val="28"/>
          <w:szCs w:val="24"/>
        </w:rPr>
        <w:t>Gender Neutral technology</w:t>
      </w:r>
    </w:p>
    <w:p w14:paraId="17FB196B" w14:textId="77777777" w:rsidR="00836E95" w:rsidRPr="00836E95" w:rsidRDefault="00836E95" w:rsidP="00836E95">
      <w:pPr>
        <w:jc w:val="both"/>
        <w:rPr>
          <w:sz w:val="24"/>
          <w:szCs w:val="22"/>
        </w:rPr>
      </w:pPr>
      <w:r w:rsidRPr="00836E95">
        <w:rPr>
          <w:sz w:val="24"/>
          <w:szCs w:val="22"/>
        </w:rPr>
        <w:t>Gender-neutral technology refers to the development and design of products, services, and systems that are inclusive and do not reinforce gender stereotypes or biases. It aims to create an environment where technology is accessible and accommodating to individuals of all genders, promoting equality and fairness.</w:t>
      </w:r>
    </w:p>
    <w:p w14:paraId="170ACE0E" w14:textId="77777777" w:rsidR="00836E95" w:rsidRPr="00836E95" w:rsidRDefault="00836E95" w:rsidP="00836E95">
      <w:pPr>
        <w:jc w:val="both"/>
        <w:rPr>
          <w:sz w:val="24"/>
          <w:szCs w:val="22"/>
        </w:rPr>
      </w:pPr>
    </w:p>
    <w:p w14:paraId="148F9AB2" w14:textId="77777777" w:rsidR="00836E95" w:rsidRPr="00836E95" w:rsidRDefault="00836E95" w:rsidP="00836E95">
      <w:pPr>
        <w:jc w:val="both"/>
        <w:rPr>
          <w:sz w:val="24"/>
          <w:szCs w:val="22"/>
        </w:rPr>
      </w:pPr>
      <w:r w:rsidRPr="00836E95">
        <w:rPr>
          <w:sz w:val="24"/>
          <w:szCs w:val="22"/>
        </w:rPr>
        <w:t>Here are a few examples of gender-neutral technology:</w:t>
      </w:r>
    </w:p>
    <w:p w14:paraId="642E6D90" w14:textId="77777777" w:rsidR="00836E95" w:rsidRPr="00836E95" w:rsidRDefault="00836E95" w:rsidP="00836E95">
      <w:pPr>
        <w:jc w:val="both"/>
        <w:rPr>
          <w:sz w:val="24"/>
          <w:szCs w:val="22"/>
        </w:rPr>
      </w:pPr>
    </w:p>
    <w:p w14:paraId="642E116A" w14:textId="77777777" w:rsidR="00836E95" w:rsidRPr="00836E95" w:rsidRDefault="00836E95" w:rsidP="00836E95">
      <w:pPr>
        <w:jc w:val="both"/>
        <w:rPr>
          <w:sz w:val="24"/>
          <w:szCs w:val="22"/>
        </w:rPr>
      </w:pPr>
      <w:r w:rsidRPr="00836E95">
        <w:rPr>
          <w:sz w:val="24"/>
          <w:szCs w:val="22"/>
        </w:rPr>
        <w:t>Language and Communication: Technologies such as voice assistants and chatbots can be designed to use gender-neutral language and avoid assumptions about the user's gender. This helps prevent reinforcing stereotypes and ensures a more inclusive experience for all users.</w:t>
      </w:r>
    </w:p>
    <w:p w14:paraId="565F031F" w14:textId="77777777" w:rsidR="00836E95" w:rsidRPr="00836E95" w:rsidRDefault="00836E95" w:rsidP="00836E95">
      <w:pPr>
        <w:jc w:val="both"/>
        <w:rPr>
          <w:sz w:val="24"/>
          <w:szCs w:val="22"/>
        </w:rPr>
      </w:pPr>
    </w:p>
    <w:p w14:paraId="1607A085" w14:textId="77777777" w:rsidR="00836E95" w:rsidRPr="00836E95" w:rsidRDefault="00836E95" w:rsidP="00836E95">
      <w:pPr>
        <w:jc w:val="both"/>
        <w:rPr>
          <w:sz w:val="24"/>
          <w:szCs w:val="22"/>
        </w:rPr>
      </w:pPr>
      <w:r w:rsidRPr="00836E95">
        <w:rPr>
          <w:sz w:val="24"/>
          <w:szCs w:val="22"/>
        </w:rPr>
        <w:t>Virtual Avatars and Characters: In video games, virtual worlds, or virtual reality experiences, developers can create gender-neutral avatars or characters that allow users to express themselves without being confined to traditional gender norms. This includes customizable options for physical appearance, clothing, and personal characteristics.</w:t>
      </w:r>
    </w:p>
    <w:p w14:paraId="3DA5C324" w14:textId="77777777" w:rsidR="00836E95" w:rsidRPr="00836E95" w:rsidRDefault="00836E95" w:rsidP="00836E95">
      <w:pPr>
        <w:jc w:val="both"/>
        <w:rPr>
          <w:sz w:val="24"/>
          <w:szCs w:val="22"/>
        </w:rPr>
      </w:pPr>
    </w:p>
    <w:p w14:paraId="1B3C1818" w14:textId="77777777" w:rsidR="00836E95" w:rsidRPr="00836E95" w:rsidRDefault="00836E95" w:rsidP="00836E95">
      <w:pPr>
        <w:jc w:val="both"/>
        <w:rPr>
          <w:sz w:val="24"/>
          <w:szCs w:val="22"/>
        </w:rPr>
      </w:pPr>
      <w:r w:rsidRPr="00836E95">
        <w:rPr>
          <w:sz w:val="24"/>
          <w:szCs w:val="22"/>
        </w:rPr>
        <w:t>Job Application and Recruiting Platforms: Online platforms and algorithms used for job applications and recruiting should be designed to remove gender biases. For example, anonymizing candidate information such as names and genders during the initial screening process can help prevent unconscious bias and promote fair evaluation based on skills and qualifications.</w:t>
      </w:r>
    </w:p>
    <w:p w14:paraId="6B75064A" w14:textId="77777777" w:rsidR="00836E95" w:rsidRPr="00836E95" w:rsidRDefault="00836E95" w:rsidP="00836E95">
      <w:pPr>
        <w:jc w:val="both"/>
        <w:rPr>
          <w:sz w:val="24"/>
          <w:szCs w:val="22"/>
        </w:rPr>
      </w:pPr>
    </w:p>
    <w:p w14:paraId="037F4038" w14:textId="77777777" w:rsidR="00836E95" w:rsidRPr="00836E95" w:rsidRDefault="00836E95" w:rsidP="00836E95">
      <w:pPr>
        <w:jc w:val="both"/>
        <w:rPr>
          <w:sz w:val="24"/>
          <w:szCs w:val="22"/>
        </w:rPr>
      </w:pPr>
      <w:r w:rsidRPr="00836E95">
        <w:rPr>
          <w:sz w:val="24"/>
          <w:szCs w:val="22"/>
        </w:rPr>
        <w:t>Product Design: When designing physical products, considering the diverse needs of all genders can help ensure inclusivity. This can involve ergonomic designs that accommodate different body types, sizes, and preferences, as well as avoiding unnecessary gender-specific features or marketing.</w:t>
      </w:r>
    </w:p>
    <w:p w14:paraId="43CF5738" w14:textId="77777777" w:rsidR="00836E95" w:rsidRPr="00836E95" w:rsidRDefault="00836E95" w:rsidP="00836E95">
      <w:pPr>
        <w:jc w:val="both"/>
        <w:rPr>
          <w:sz w:val="24"/>
          <w:szCs w:val="22"/>
        </w:rPr>
      </w:pPr>
    </w:p>
    <w:p w14:paraId="0451E600" w14:textId="77777777" w:rsidR="00836E95" w:rsidRPr="00836E95" w:rsidRDefault="00836E95" w:rsidP="00836E95">
      <w:pPr>
        <w:jc w:val="both"/>
        <w:rPr>
          <w:sz w:val="24"/>
          <w:szCs w:val="22"/>
        </w:rPr>
      </w:pPr>
      <w:r w:rsidRPr="00836E95">
        <w:rPr>
          <w:sz w:val="24"/>
          <w:szCs w:val="22"/>
        </w:rPr>
        <w:t>Health and Fitness Technology: Health and fitness apps or wearables should be designed with gender-neutral interfaces and features. For instance, menstrual tracking apps can offer options for all users to track a range of health-related factors beyond just menstruation.</w:t>
      </w:r>
    </w:p>
    <w:p w14:paraId="54F13BA1" w14:textId="77777777" w:rsidR="00836E95" w:rsidRPr="00836E95" w:rsidRDefault="00836E95" w:rsidP="00836E95">
      <w:pPr>
        <w:jc w:val="both"/>
        <w:rPr>
          <w:sz w:val="24"/>
          <w:szCs w:val="22"/>
        </w:rPr>
      </w:pPr>
    </w:p>
    <w:p w14:paraId="45898114" w14:textId="77777777" w:rsidR="00836E95" w:rsidRPr="00836E95" w:rsidRDefault="00836E95" w:rsidP="00836E95">
      <w:pPr>
        <w:jc w:val="both"/>
        <w:rPr>
          <w:sz w:val="24"/>
          <w:szCs w:val="22"/>
        </w:rPr>
      </w:pPr>
      <w:r w:rsidRPr="00836E95">
        <w:rPr>
          <w:sz w:val="24"/>
          <w:szCs w:val="22"/>
        </w:rPr>
        <w:lastRenderedPageBreak/>
        <w:t xml:space="preserve">Inclusive Data Collection: When collecting and </w:t>
      </w:r>
      <w:proofErr w:type="spellStart"/>
      <w:r w:rsidRPr="00836E95">
        <w:rPr>
          <w:sz w:val="24"/>
          <w:szCs w:val="22"/>
        </w:rPr>
        <w:t>analyzing</w:t>
      </w:r>
      <w:proofErr w:type="spellEnd"/>
      <w:r w:rsidRPr="00836E95">
        <w:rPr>
          <w:sz w:val="24"/>
          <w:szCs w:val="22"/>
        </w:rPr>
        <w:t xml:space="preserve"> data, it's important to ensure that gender options are not limited to binary choices. Providing a range of gender options or allowing users to self-identify can help create more accurate and inclusive datasets.</w:t>
      </w:r>
    </w:p>
    <w:p w14:paraId="4729C431" w14:textId="77777777" w:rsidR="00836E95" w:rsidRPr="00836E95" w:rsidRDefault="00836E95" w:rsidP="00836E95">
      <w:pPr>
        <w:jc w:val="both"/>
        <w:rPr>
          <w:sz w:val="24"/>
          <w:szCs w:val="22"/>
        </w:rPr>
      </w:pPr>
    </w:p>
    <w:p w14:paraId="2858632B" w14:textId="77777777" w:rsidR="00836E95" w:rsidRPr="00836E95" w:rsidRDefault="00836E95" w:rsidP="00836E95">
      <w:pPr>
        <w:jc w:val="both"/>
        <w:rPr>
          <w:sz w:val="24"/>
          <w:szCs w:val="22"/>
        </w:rPr>
      </w:pPr>
      <w:r w:rsidRPr="00836E95">
        <w:rPr>
          <w:sz w:val="24"/>
          <w:szCs w:val="22"/>
        </w:rPr>
        <w:t>Education and STEM: Encouraging gender-neutral technology education and promoting equal access to STEM (Science, Technology, Engineering, and Mathematics) fields can help break down gender stereotypes and increase representation in traditionally male-dominated industries.</w:t>
      </w:r>
    </w:p>
    <w:p w14:paraId="61E13A84" w14:textId="77777777" w:rsidR="00836E95" w:rsidRPr="00836E95" w:rsidRDefault="00836E95" w:rsidP="00836E95">
      <w:pPr>
        <w:jc w:val="both"/>
        <w:rPr>
          <w:sz w:val="24"/>
          <w:szCs w:val="22"/>
        </w:rPr>
      </w:pPr>
    </w:p>
    <w:p w14:paraId="1AA253AC" w14:textId="188EC840" w:rsidR="00836E95" w:rsidRDefault="00836E95" w:rsidP="00836E95">
      <w:pPr>
        <w:jc w:val="both"/>
        <w:rPr>
          <w:sz w:val="24"/>
          <w:szCs w:val="22"/>
        </w:rPr>
      </w:pPr>
      <w:r w:rsidRPr="00836E95">
        <w:rPr>
          <w:sz w:val="24"/>
          <w:szCs w:val="22"/>
        </w:rPr>
        <w:t>Overall, the goal of gender-neutral technology is to create an inclusive and diverse digital landscape that caters to the needs and preferences of individuals across the gender spectrum, without reinforcing stereotypes or biases.</w:t>
      </w:r>
    </w:p>
    <w:p w14:paraId="6E5235F5" w14:textId="77777777" w:rsidR="001F2E4F" w:rsidRDefault="001F2E4F" w:rsidP="00836E95">
      <w:pPr>
        <w:jc w:val="both"/>
        <w:rPr>
          <w:sz w:val="24"/>
          <w:szCs w:val="22"/>
        </w:rPr>
      </w:pPr>
    </w:p>
    <w:p w14:paraId="3482A30A" w14:textId="12B57F04" w:rsidR="001F2E4F" w:rsidRDefault="001F2E4F" w:rsidP="00836E95">
      <w:pPr>
        <w:jc w:val="both"/>
        <w:rPr>
          <w:b/>
          <w:bCs/>
          <w:sz w:val="28"/>
          <w:szCs w:val="24"/>
        </w:rPr>
      </w:pPr>
      <w:r w:rsidRPr="001F2E4F">
        <w:rPr>
          <w:b/>
          <w:bCs/>
          <w:sz w:val="28"/>
          <w:szCs w:val="24"/>
        </w:rPr>
        <w:t>Gender Sensitive Technology</w:t>
      </w:r>
    </w:p>
    <w:p w14:paraId="68B294C0" w14:textId="77777777" w:rsidR="001F2E4F" w:rsidRPr="001F2E4F" w:rsidRDefault="001F2E4F" w:rsidP="001F2E4F">
      <w:pPr>
        <w:jc w:val="both"/>
        <w:rPr>
          <w:sz w:val="24"/>
          <w:szCs w:val="22"/>
        </w:rPr>
      </w:pPr>
    </w:p>
    <w:p w14:paraId="260173A0" w14:textId="77777777" w:rsidR="001F2E4F" w:rsidRPr="001F2E4F" w:rsidRDefault="001F2E4F" w:rsidP="001F2E4F">
      <w:pPr>
        <w:jc w:val="both"/>
        <w:rPr>
          <w:sz w:val="24"/>
          <w:szCs w:val="22"/>
        </w:rPr>
      </w:pPr>
      <w:r w:rsidRPr="001F2E4F">
        <w:rPr>
          <w:sz w:val="24"/>
          <w:szCs w:val="22"/>
        </w:rPr>
        <w:t>Gender-sensitive technology refers to the development and use of technology that takes into account gender-related differences, needs, and concerns. It aims to ensure that technology is inclusive, equitable, and free from bias based on gender.</w:t>
      </w:r>
    </w:p>
    <w:p w14:paraId="20BD8DDB" w14:textId="77777777" w:rsidR="001F2E4F" w:rsidRPr="001F2E4F" w:rsidRDefault="001F2E4F" w:rsidP="001F2E4F">
      <w:pPr>
        <w:jc w:val="both"/>
        <w:rPr>
          <w:sz w:val="24"/>
          <w:szCs w:val="22"/>
        </w:rPr>
      </w:pPr>
    </w:p>
    <w:p w14:paraId="22F7BE09" w14:textId="77777777" w:rsidR="001F2E4F" w:rsidRPr="001F2E4F" w:rsidRDefault="001F2E4F" w:rsidP="001F2E4F">
      <w:pPr>
        <w:jc w:val="both"/>
        <w:rPr>
          <w:sz w:val="24"/>
          <w:szCs w:val="22"/>
        </w:rPr>
      </w:pPr>
      <w:r w:rsidRPr="001F2E4F">
        <w:rPr>
          <w:sz w:val="24"/>
          <w:szCs w:val="22"/>
        </w:rPr>
        <w:t>Here are a few examples of how gender-sensitive technology can be implemented:</w:t>
      </w:r>
    </w:p>
    <w:p w14:paraId="154230F2" w14:textId="77777777" w:rsidR="001F2E4F" w:rsidRPr="001F2E4F" w:rsidRDefault="001F2E4F" w:rsidP="001F2E4F">
      <w:pPr>
        <w:jc w:val="both"/>
        <w:rPr>
          <w:sz w:val="24"/>
          <w:szCs w:val="22"/>
        </w:rPr>
      </w:pPr>
    </w:p>
    <w:p w14:paraId="275C66F1" w14:textId="77777777" w:rsidR="001F2E4F" w:rsidRPr="001F2E4F" w:rsidRDefault="001F2E4F" w:rsidP="001F2E4F">
      <w:pPr>
        <w:jc w:val="both"/>
        <w:rPr>
          <w:sz w:val="24"/>
          <w:szCs w:val="22"/>
        </w:rPr>
      </w:pPr>
      <w:r w:rsidRPr="001F2E4F">
        <w:rPr>
          <w:sz w:val="24"/>
          <w:szCs w:val="22"/>
        </w:rPr>
        <w:t>Data collection and analysis: Gender-sensitive technology starts with collecting data that includes gender-disaggregated information. By considering gender-specific data, such as usage patterns, preferences, and needs, developers can create more effective and inclusive products and services.</w:t>
      </w:r>
    </w:p>
    <w:p w14:paraId="1EE5F9C7" w14:textId="77777777" w:rsidR="001F2E4F" w:rsidRPr="001F2E4F" w:rsidRDefault="001F2E4F" w:rsidP="001F2E4F">
      <w:pPr>
        <w:jc w:val="both"/>
        <w:rPr>
          <w:sz w:val="24"/>
          <w:szCs w:val="22"/>
        </w:rPr>
      </w:pPr>
    </w:p>
    <w:p w14:paraId="77AC130B" w14:textId="77777777" w:rsidR="001F2E4F" w:rsidRPr="001F2E4F" w:rsidRDefault="001F2E4F" w:rsidP="001F2E4F">
      <w:pPr>
        <w:jc w:val="both"/>
        <w:rPr>
          <w:sz w:val="24"/>
          <w:szCs w:val="22"/>
        </w:rPr>
      </w:pPr>
      <w:r w:rsidRPr="001F2E4F">
        <w:rPr>
          <w:sz w:val="24"/>
          <w:szCs w:val="22"/>
        </w:rPr>
        <w:t xml:space="preserve">Designing user interfaces: User interfaces should be designed in a way that caters to the diverse needs of different genders. This may involve considering factors like font sizes, </w:t>
      </w:r>
      <w:proofErr w:type="spellStart"/>
      <w:r w:rsidRPr="001F2E4F">
        <w:rPr>
          <w:sz w:val="24"/>
          <w:szCs w:val="22"/>
        </w:rPr>
        <w:t>color</w:t>
      </w:r>
      <w:proofErr w:type="spellEnd"/>
      <w:r w:rsidRPr="001F2E4F">
        <w:rPr>
          <w:sz w:val="24"/>
          <w:szCs w:val="22"/>
        </w:rPr>
        <w:t xml:space="preserve"> schemes, and layout preferences that accommodate a range of users. It's important to avoid reinforcing stereotypes or excluding certain gender groups through design choices.</w:t>
      </w:r>
    </w:p>
    <w:p w14:paraId="1F637F57" w14:textId="77777777" w:rsidR="001F2E4F" w:rsidRPr="001F2E4F" w:rsidRDefault="001F2E4F" w:rsidP="001F2E4F">
      <w:pPr>
        <w:jc w:val="both"/>
        <w:rPr>
          <w:sz w:val="24"/>
          <w:szCs w:val="22"/>
        </w:rPr>
      </w:pPr>
    </w:p>
    <w:p w14:paraId="4718E746" w14:textId="77777777" w:rsidR="001F2E4F" w:rsidRPr="001F2E4F" w:rsidRDefault="001F2E4F" w:rsidP="001F2E4F">
      <w:pPr>
        <w:jc w:val="both"/>
        <w:rPr>
          <w:sz w:val="24"/>
          <w:szCs w:val="22"/>
        </w:rPr>
      </w:pPr>
      <w:r w:rsidRPr="001F2E4F">
        <w:rPr>
          <w:sz w:val="24"/>
          <w:szCs w:val="22"/>
        </w:rPr>
        <w:t xml:space="preserve">AI and machine learning algorithms: Developers should ensure that algorithms used in artificial intelligence (AI) systems are trained on diverse and representative datasets. By addressing biases and ensuring fairness in data collection, AI technologies can minimize </w:t>
      </w:r>
      <w:r w:rsidRPr="001F2E4F">
        <w:rPr>
          <w:sz w:val="24"/>
          <w:szCs w:val="22"/>
        </w:rPr>
        <w:lastRenderedPageBreak/>
        <w:t>gender-based discrimination in various applications, such as recruitment, financial services, and healthcare.</w:t>
      </w:r>
    </w:p>
    <w:p w14:paraId="216D4AE3" w14:textId="77777777" w:rsidR="001F2E4F" w:rsidRPr="001F2E4F" w:rsidRDefault="001F2E4F" w:rsidP="001F2E4F">
      <w:pPr>
        <w:jc w:val="both"/>
        <w:rPr>
          <w:sz w:val="24"/>
          <w:szCs w:val="22"/>
        </w:rPr>
      </w:pPr>
    </w:p>
    <w:p w14:paraId="78DEB3DD" w14:textId="77777777" w:rsidR="001F2E4F" w:rsidRPr="001F2E4F" w:rsidRDefault="001F2E4F" w:rsidP="001F2E4F">
      <w:pPr>
        <w:jc w:val="both"/>
        <w:rPr>
          <w:sz w:val="24"/>
          <w:szCs w:val="22"/>
        </w:rPr>
      </w:pPr>
      <w:r w:rsidRPr="001F2E4F">
        <w:rPr>
          <w:sz w:val="24"/>
          <w:szCs w:val="22"/>
        </w:rPr>
        <w:t>Inclusive product development: Gender-sensitive technology involves actively involving diverse perspectives, including gender, throughout the development process. This includes having a diverse team of designers, engineers, and testers who can provide insights and feedback from different gender perspectives.</w:t>
      </w:r>
    </w:p>
    <w:p w14:paraId="12A7177B" w14:textId="77777777" w:rsidR="001F2E4F" w:rsidRPr="001F2E4F" w:rsidRDefault="001F2E4F" w:rsidP="001F2E4F">
      <w:pPr>
        <w:jc w:val="both"/>
        <w:rPr>
          <w:sz w:val="24"/>
          <w:szCs w:val="22"/>
        </w:rPr>
      </w:pPr>
    </w:p>
    <w:p w14:paraId="2F3C7644" w14:textId="77777777" w:rsidR="001F2E4F" w:rsidRPr="001F2E4F" w:rsidRDefault="001F2E4F" w:rsidP="001F2E4F">
      <w:pPr>
        <w:jc w:val="both"/>
        <w:rPr>
          <w:sz w:val="24"/>
          <w:szCs w:val="22"/>
        </w:rPr>
      </w:pPr>
      <w:r w:rsidRPr="001F2E4F">
        <w:rPr>
          <w:sz w:val="24"/>
          <w:szCs w:val="22"/>
        </w:rPr>
        <w:t>Accessibility and inclusivity: Gender-sensitive technology should address the specific needs of different genders, including those with disabilities or from marginalized communities. This may involve incorporating accessibility features such as text-to-speech options, customizable settings, or language options that cater to diverse users.</w:t>
      </w:r>
    </w:p>
    <w:p w14:paraId="3D91EB77" w14:textId="77777777" w:rsidR="001F2E4F" w:rsidRPr="001F2E4F" w:rsidRDefault="001F2E4F" w:rsidP="001F2E4F">
      <w:pPr>
        <w:jc w:val="both"/>
        <w:rPr>
          <w:sz w:val="24"/>
          <w:szCs w:val="22"/>
        </w:rPr>
      </w:pPr>
    </w:p>
    <w:p w14:paraId="22030920" w14:textId="77777777" w:rsidR="001F2E4F" w:rsidRPr="001F2E4F" w:rsidRDefault="001F2E4F" w:rsidP="001F2E4F">
      <w:pPr>
        <w:jc w:val="both"/>
        <w:rPr>
          <w:sz w:val="24"/>
          <w:szCs w:val="22"/>
        </w:rPr>
      </w:pPr>
      <w:r w:rsidRPr="001F2E4F">
        <w:rPr>
          <w:sz w:val="24"/>
          <w:szCs w:val="22"/>
        </w:rPr>
        <w:t>Addressing online harassment and safety: Gender-sensitive technology can play a role in combating online harassment and promoting safety. This can be achieved through the development of tools, policies, and algorithms that help identify and mitigate gender-based abuse, hate speech, and cyberbullying.</w:t>
      </w:r>
    </w:p>
    <w:p w14:paraId="6981E2BF" w14:textId="77777777" w:rsidR="001F2E4F" w:rsidRPr="001F2E4F" w:rsidRDefault="001F2E4F" w:rsidP="001F2E4F">
      <w:pPr>
        <w:jc w:val="both"/>
        <w:rPr>
          <w:sz w:val="24"/>
          <w:szCs w:val="22"/>
        </w:rPr>
      </w:pPr>
    </w:p>
    <w:p w14:paraId="36E49639" w14:textId="77777777" w:rsidR="001F2E4F" w:rsidRPr="001F2E4F" w:rsidRDefault="001F2E4F" w:rsidP="001F2E4F">
      <w:pPr>
        <w:jc w:val="both"/>
        <w:rPr>
          <w:sz w:val="24"/>
          <w:szCs w:val="22"/>
        </w:rPr>
      </w:pPr>
      <w:r w:rsidRPr="001F2E4F">
        <w:rPr>
          <w:sz w:val="24"/>
          <w:szCs w:val="22"/>
        </w:rPr>
        <w:t>Bridging the digital gender divide: Gender-sensitive technology should aim to address the existing digital gender divide, which refers to the disparities in access to and usage of technology between men and women. Efforts should be made to promote digital literacy, provide access to technology, and empower women and marginalized genders to fully participate in the digital world.</w:t>
      </w:r>
    </w:p>
    <w:p w14:paraId="7A63E491" w14:textId="77777777" w:rsidR="001F2E4F" w:rsidRPr="001F2E4F" w:rsidRDefault="001F2E4F" w:rsidP="001F2E4F">
      <w:pPr>
        <w:jc w:val="both"/>
        <w:rPr>
          <w:sz w:val="24"/>
          <w:szCs w:val="22"/>
        </w:rPr>
      </w:pPr>
    </w:p>
    <w:p w14:paraId="5B3CF05A" w14:textId="6544830A" w:rsidR="001F2E4F" w:rsidRPr="001F2E4F" w:rsidRDefault="001F2E4F" w:rsidP="001F2E4F">
      <w:pPr>
        <w:jc w:val="both"/>
        <w:rPr>
          <w:sz w:val="24"/>
          <w:szCs w:val="22"/>
        </w:rPr>
      </w:pPr>
      <w:r w:rsidRPr="001F2E4F">
        <w:rPr>
          <w:sz w:val="24"/>
          <w:szCs w:val="22"/>
        </w:rPr>
        <w:t>It's important to note that gender-sensitive technology should be implemented ethically and with respect for individual privacy. It should also be adaptable to cultural and regional contexts, recognizing that gender norms and expectations may vary across societies.</w:t>
      </w:r>
    </w:p>
    <w:sectPr w:rsidR="001F2E4F" w:rsidRPr="001F2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A3"/>
    <w:rsid w:val="001F2E4F"/>
    <w:rsid w:val="007B72A3"/>
    <w:rsid w:val="00836E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343E"/>
  <w15:chartTrackingRefBased/>
  <w15:docId w15:val="{3DA01B84-1C3F-4CED-AE8C-F0C60A00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3</cp:revision>
  <dcterms:created xsi:type="dcterms:W3CDTF">2023-07-07T08:12:00Z</dcterms:created>
  <dcterms:modified xsi:type="dcterms:W3CDTF">2023-07-07T08:16:00Z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8af35c1899ff77af2fcc0bde7221c28e98469eaadd19f2fdce5bb9daa041e744</vt:lpwstr>
  </property>
</Properties>
</file>