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FD74" w14:textId="41AD0EB3" w:rsidR="00953CB6" w:rsidRDefault="00953CB6" w:rsidP="00953CB6">
      <w:pPr>
        <w:rPr>
          <w:b/>
          <w:sz w:val="26"/>
          <w:szCs w:val="26"/>
        </w:rPr>
      </w:pPr>
      <w:r w:rsidRPr="00105111">
        <w:rPr>
          <w:b/>
          <w:sz w:val="26"/>
          <w:szCs w:val="26"/>
          <w:u w:val="single"/>
        </w:rPr>
        <w:t xml:space="preserve">PART – A </w:t>
      </w:r>
      <w:r w:rsidRPr="00105111"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 </w:t>
      </w:r>
    </w:p>
    <w:p w14:paraId="30EA0690" w14:textId="77777777" w:rsidR="00953CB6" w:rsidRPr="00105111" w:rsidRDefault="00953CB6" w:rsidP="00953CB6">
      <w:pPr>
        <w:rPr>
          <w:b/>
          <w:sz w:val="26"/>
          <w:szCs w:val="26"/>
        </w:rPr>
      </w:pPr>
    </w:p>
    <w:p w14:paraId="1D0A8E5E" w14:textId="2719CDF5" w:rsidR="00953CB6" w:rsidRDefault="00953CB6" w:rsidP="00953CB6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 w:rsidRPr="00FE1D9D">
        <w:rPr>
          <w:b/>
          <w:bCs/>
          <w:sz w:val="26"/>
          <w:szCs w:val="26"/>
        </w:rPr>
        <w:t xml:space="preserve">Fill in the blanks:                                                                                 </w:t>
      </w:r>
    </w:p>
    <w:p w14:paraId="39046DA3" w14:textId="77777777" w:rsidR="00953CB6" w:rsidRPr="00105111" w:rsidRDefault="00953CB6" w:rsidP="00953CB6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left="720" w:right="29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a)</w:t>
      </w:r>
      <w:r w:rsidRPr="00105111">
        <w:rPr>
          <w:sz w:val="26"/>
          <w:szCs w:val="26"/>
        </w:rPr>
        <w:tab/>
      </w:r>
      <w:r>
        <w:rPr>
          <w:sz w:val="26"/>
          <w:szCs w:val="26"/>
        </w:rPr>
        <w:t>The term heterosis was given by………….in the year………….</w:t>
      </w:r>
    </w:p>
    <w:p w14:paraId="79EED69C" w14:textId="77777777" w:rsidR="00953CB6" w:rsidRPr="00105111" w:rsidRDefault="00953CB6" w:rsidP="00953CB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ind w:right="29"/>
        <w:contextualSpacing w:val="0"/>
        <w:jc w:val="both"/>
        <w:rPr>
          <w:rFonts w:eastAsia="MS Mincho"/>
          <w:vanish/>
          <w:sz w:val="26"/>
          <w:szCs w:val="26"/>
          <w:lang w:eastAsia="ja-JP"/>
        </w:rPr>
      </w:pPr>
    </w:p>
    <w:p w14:paraId="5AAC1B0D" w14:textId="77777777" w:rsidR="00953CB6" w:rsidRPr="00105111" w:rsidRDefault="00953CB6" w:rsidP="00953CB6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The heterosis estimated over better parent is……………………</w:t>
      </w:r>
    </w:p>
    <w:p w14:paraId="1796AFA5" w14:textId="77777777" w:rsidR="00953CB6" w:rsidRPr="00105111" w:rsidRDefault="00953CB6" w:rsidP="00953CB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The synonym of heterosis is…………………………………….</w:t>
      </w:r>
    </w:p>
    <w:p w14:paraId="0ADD1254" w14:textId="77777777" w:rsidR="00953CB6" w:rsidRPr="00105111" w:rsidRDefault="00953CB6" w:rsidP="00953CB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The dominance hypothesis was given by………………………</w:t>
      </w:r>
    </w:p>
    <w:p w14:paraId="5E14DBA2" w14:textId="77777777" w:rsidR="00953CB6" w:rsidRDefault="00953CB6" w:rsidP="00953CB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Male sterility is characterized by…………………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pollen grains.</w:t>
      </w:r>
    </w:p>
    <w:p w14:paraId="613ABBC1" w14:textId="77777777" w:rsidR="00953CB6" w:rsidRDefault="00953CB6" w:rsidP="00953CB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rPr>
          <w:sz w:val="26"/>
          <w:szCs w:val="26"/>
        </w:rPr>
      </w:pPr>
      <w:r>
        <w:rPr>
          <w:sz w:val="26"/>
          <w:szCs w:val="26"/>
        </w:rPr>
        <w:t>Two types of genetic male sterility are ……………………… and 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……………………….</w:t>
      </w:r>
    </w:p>
    <w:p w14:paraId="2541B627" w14:textId="77777777" w:rsidR="00953CB6" w:rsidRDefault="00953CB6" w:rsidP="00953CB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rPr>
          <w:sz w:val="26"/>
          <w:szCs w:val="26"/>
        </w:rPr>
      </w:pPr>
      <w:r>
        <w:rPr>
          <w:sz w:val="26"/>
          <w:szCs w:val="26"/>
        </w:rPr>
        <w:t>Source of male sterility in rice is…………………………………</w:t>
      </w:r>
    </w:p>
    <w:p w14:paraId="64F5C43E" w14:textId="77777777" w:rsidR="00953CB6" w:rsidRDefault="00953CB6" w:rsidP="00953CB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B line is also called as the…………………</w:t>
      </w:r>
      <w:proofErr w:type="gramStart"/>
      <w:r>
        <w:rPr>
          <w:sz w:val="26"/>
          <w:szCs w:val="26"/>
        </w:rPr>
        <w:t>….line</w:t>
      </w:r>
      <w:proofErr w:type="gramEnd"/>
    </w:p>
    <w:p w14:paraId="437662B4" w14:textId="77777777" w:rsidR="00953CB6" w:rsidRDefault="00953CB6" w:rsidP="00953CB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Self-incompatibility was first reported by……………………………</w:t>
      </w:r>
    </w:p>
    <w:p w14:paraId="2FB5679D" w14:textId="77777777" w:rsidR="00953CB6" w:rsidRPr="00105111" w:rsidRDefault="00953CB6" w:rsidP="00953CB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The cross between two facultative hybrids is called………………….</w:t>
      </w:r>
    </w:p>
    <w:p w14:paraId="5D54ABCE" w14:textId="69AC66F3" w:rsidR="00953CB6" w:rsidRDefault="00953CB6" w:rsidP="00953CB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 w:rsidRPr="00FE1D9D">
        <w:rPr>
          <w:b/>
          <w:bCs/>
          <w:sz w:val="26"/>
          <w:szCs w:val="26"/>
        </w:rPr>
        <w:t xml:space="preserve">Matching Table:                                                                                    </w:t>
      </w:r>
    </w:p>
    <w:p w14:paraId="144FD967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a) Maize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1) Pigeon-pea</w:t>
      </w:r>
    </w:p>
    <w:p w14:paraId="5653F68B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b) Pigeon-pea                                                       2) Rice</w:t>
      </w:r>
    </w:p>
    <w:p w14:paraId="6E262030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c) Sugarcane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3) Sunflower</w:t>
      </w:r>
    </w:p>
    <w:p w14:paraId="47ADCEA4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Gametophytic SI                                              4) </w:t>
      </w:r>
      <w:proofErr w:type="spellStart"/>
      <w:r>
        <w:rPr>
          <w:sz w:val="26"/>
          <w:szCs w:val="26"/>
        </w:rPr>
        <w:t>Noblisation</w:t>
      </w:r>
      <w:proofErr w:type="spellEnd"/>
    </w:p>
    <w:p w14:paraId="71DD577F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proofErr w:type="spellStart"/>
      <w:r>
        <w:rPr>
          <w:sz w:val="26"/>
          <w:szCs w:val="26"/>
        </w:rPr>
        <w:t>Sporophytic</w:t>
      </w:r>
      <w:proofErr w:type="spellEnd"/>
      <w:r>
        <w:rPr>
          <w:sz w:val="26"/>
          <w:szCs w:val="26"/>
        </w:rPr>
        <w:t xml:space="preserve"> SI                                                 5) Deccan, Ranjit</w:t>
      </w:r>
    </w:p>
    <w:p w14:paraId="53728EE2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f) Recurrent Apomixis                                         6) ICPH-8</w:t>
      </w:r>
    </w:p>
    <w:p w14:paraId="6CE055BB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g) Non-Recurrent Apomixis                                7) haploid cells</w:t>
      </w:r>
    </w:p>
    <w:p w14:paraId="7545DAC5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h) Self-pollinated                                                 8) diploid cells</w:t>
      </w:r>
    </w:p>
    <w:p w14:paraId="13E6B0E1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) Cross pollinated                                                9) East &amp; Mangelsdorf </w:t>
      </w:r>
    </w:p>
    <w:p w14:paraId="141C5E37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j) Often- cross pollinated                                     10) Hughes &amp; Babcock</w:t>
      </w:r>
    </w:p>
    <w:p w14:paraId="1F57197B" w14:textId="77777777" w:rsidR="00953CB6" w:rsidRDefault="00953CB6" w:rsidP="00953C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left="360" w:right="29"/>
        <w:jc w:val="both"/>
        <w:rPr>
          <w:sz w:val="26"/>
          <w:szCs w:val="26"/>
        </w:rPr>
      </w:pPr>
    </w:p>
    <w:p w14:paraId="6B7951AE" w14:textId="11716FAD" w:rsidR="00953CB6" w:rsidRDefault="00953CB6" w:rsidP="00953C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b/>
          <w:sz w:val="26"/>
          <w:szCs w:val="26"/>
        </w:rPr>
      </w:pPr>
      <w:r w:rsidRPr="00105111">
        <w:rPr>
          <w:b/>
          <w:sz w:val="26"/>
          <w:szCs w:val="26"/>
          <w:u w:val="single"/>
        </w:rPr>
        <w:t xml:space="preserve">PART – </w:t>
      </w:r>
      <w:r>
        <w:rPr>
          <w:b/>
          <w:sz w:val="26"/>
          <w:szCs w:val="26"/>
          <w:u w:val="single"/>
        </w:rPr>
        <w:t>B</w:t>
      </w:r>
      <w:r w:rsidRPr="00105111">
        <w:rPr>
          <w:b/>
          <w:sz w:val="26"/>
          <w:szCs w:val="26"/>
          <w:u w:val="single"/>
        </w:rPr>
        <w:t xml:space="preserve"> </w:t>
      </w:r>
      <w:r w:rsidRPr="00105111"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  </w:t>
      </w:r>
    </w:p>
    <w:p w14:paraId="283F83C9" w14:textId="77777777" w:rsidR="00953CB6" w:rsidRPr="009F52C0" w:rsidRDefault="00953CB6" w:rsidP="00953C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</w:p>
    <w:p w14:paraId="27AF8E5D" w14:textId="4F5F9BED" w:rsidR="00953CB6" w:rsidRDefault="00953CB6" w:rsidP="00953CB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 w:rsidRPr="00FE1D9D">
        <w:rPr>
          <w:b/>
          <w:bCs/>
          <w:sz w:val="26"/>
          <w:szCs w:val="26"/>
        </w:rPr>
        <w:t xml:space="preserve">Choose the correct answer or True/ False statement:   </w:t>
      </w:r>
      <w:r>
        <w:rPr>
          <w:sz w:val="26"/>
          <w:szCs w:val="26"/>
        </w:rPr>
        <w:t xml:space="preserve">                        </w:t>
      </w:r>
    </w:p>
    <w:p w14:paraId="14F53F2F" w14:textId="77777777" w:rsidR="00953CB6" w:rsidRDefault="00953CB6" w:rsidP="00953CB6">
      <w:pPr>
        <w:pStyle w:val="ListParagraph"/>
        <w:tabs>
          <w:tab w:val="left" w:pos="360"/>
          <w:tab w:val="left" w:pos="1080"/>
          <w:tab w:val="left" w:pos="1276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rPr>
          <w:sz w:val="26"/>
          <w:szCs w:val="26"/>
        </w:rPr>
      </w:pPr>
      <w:r>
        <w:rPr>
          <w:sz w:val="26"/>
          <w:szCs w:val="26"/>
        </w:rPr>
        <w:t>a) Development of embryo from the vegetative cells of the ovule (nucellus/ integument) is called adventive embryony</w:t>
      </w:r>
    </w:p>
    <w:p w14:paraId="1F85A6CC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b) The first hybrid variety of sunflower was BSH 1</w:t>
      </w:r>
    </w:p>
    <w:p w14:paraId="655CA6D7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c) A line is also called a maintainer line</w:t>
      </w:r>
    </w:p>
    <w:p w14:paraId="2E7971EE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d) In primula three different types of flowers are produced</w:t>
      </w:r>
    </w:p>
    <w:p w14:paraId="0414798D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e) The self-pollinated species do not show inbreeding depression.</w:t>
      </w:r>
    </w:p>
    <w:p w14:paraId="2087D1A5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f) Specific combining ability is estimated from half-sib families</w:t>
      </w:r>
    </w:p>
    <w:p w14:paraId="15825BFE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g) GCA variance is primarily the function of nonadditive genetic variance</w:t>
      </w:r>
    </w:p>
    <w:p w14:paraId="450FE9D4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h) The first artificial hybrid was produced by crossing sweet pea and carnation</w:t>
      </w:r>
    </w:p>
    <w:p w14:paraId="0E8A3998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 Geitonogamy is equivalent to self-pollination</w:t>
      </w:r>
    </w:p>
    <w:p w14:paraId="67D02BF2" w14:textId="77777777" w:rsidR="00953CB6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j) Complementary system of SI is also called stimulatory SI </w:t>
      </w:r>
    </w:p>
    <w:p w14:paraId="3832D7CE" w14:textId="6B7CC1F1" w:rsidR="00953CB6" w:rsidRDefault="00953CB6" w:rsidP="00953CB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sz w:val="26"/>
          <w:szCs w:val="26"/>
        </w:rPr>
      </w:pPr>
      <w:r w:rsidRPr="00FE1D9D">
        <w:rPr>
          <w:b/>
          <w:bCs/>
          <w:color w:val="222222"/>
          <w:sz w:val="26"/>
          <w:szCs w:val="26"/>
          <w:shd w:val="clear" w:color="auto" w:fill="FFFFFF"/>
        </w:rPr>
        <w:t>Abbreviations:</w:t>
      </w:r>
      <w:r w:rsidRPr="00FE1D9D">
        <w:rPr>
          <w:b/>
          <w:bCs/>
          <w:sz w:val="26"/>
          <w:szCs w:val="26"/>
        </w:rPr>
        <w:t xml:space="preserve">                                                                                     </w:t>
      </w:r>
    </w:p>
    <w:p w14:paraId="118DBB1A" w14:textId="77777777" w:rsidR="00953CB6" w:rsidRDefault="00953CB6" w:rsidP="00953CB6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134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CHA</w:t>
      </w:r>
    </w:p>
    <w:p w14:paraId="054F8FF1" w14:textId="77777777" w:rsidR="00953CB6" w:rsidRDefault="00953CB6" w:rsidP="00953CB6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134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GMS</w:t>
      </w:r>
    </w:p>
    <w:p w14:paraId="5851CC91" w14:textId="77777777" w:rsidR="00953CB6" w:rsidRDefault="00953CB6" w:rsidP="00953CB6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134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PGMS</w:t>
      </w:r>
    </w:p>
    <w:p w14:paraId="5521C378" w14:textId="77777777" w:rsidR="00953CB6" w:rsidRDefault="00953CB6" w:rsidP="00953CB6">
      <w:pPr>
        <w:pStyle w:val="ListParagraph"/>
        <w:numPr>
          <w:ilvl w:val="1"/>
          <w:numId w:val="4"/>
        </w:numPr>
        <w:tabs>
          <w:tab w:val="left" w:pos="360"/>
          <w:tab w:val="left" w:pos="720"/>
          <w:tab w:val="left" w:pos="1134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CGMS</w:t>
      </w:r>
    </w:p>
    <w:p w14:paraId="0B54C8E9" w14:textId="77777777" w:rsidR="00953CB6" w:rsidRPr="00FE1D9D" w:rsidRDefault="00953CB6" w:rsidP="00953CB6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ind w:right="29"/>
        <w:jc w:val="both"/>
        <w:rPr>
          <w:b/>
          <w:bCs/>
          <w:sz w:val="26"/>
          <w:szCs w:val="26"/>
        </w:rPr>
      </w:pPr>
      <w:r w:rsidRPr="00FE1D9D">
        <w:rPr>
          <w:b/>
          <w:bCs/>
          <w:sz w:val="26"/>
          <w:szCs w:val="26"/>
        </w:rPr>
        <w:lastRenderedPageBreak/>
        <w:t>Define:</w:t>
      </w:r>
    </w:p>
    <w:p w14:paraId="4EAC3EDA" w14:textId="77777777" w:rsidR="00953CB6" w:rsidRDefault="00953CB6" w:rsidP="00953CB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Apomixis</w:t>
      </w:r>
    </w:p>
    <w:p w14:paraId="40F4117A" w14:textId="77777777" w:rsidR="00953CB6" w:rsidRDefault="00953CB6" w:rsidP="00953CB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Self-incompatibility</w:t>
      </w:r>
    </w:p>
    <w:p w14:paraId="6E4F5ED1" w14:textId="77777777" w:rsidR="00953CB6" w:rsidRDefault="00953CB6" w:rsidP="00953CB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Male sterility</w:t>
      </w:r>
    </w:p>
    <w:p w14:paraId="75F56E89" w14:textId="77777777" w:rsidR="00953CB6" w:rsidRDefault="00953CB6" w:rsidP="00953CB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Parthenogenesis</w:t>
      </w:r>
    </w:p>
    <w:p w14:paraId="639E6C49" w14:textId="77777777" w:rsidR="00953CB6" w:rsidRDefault="00953CB6" w:rsidP="00953CB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Obligate apomixis</w:t>
      </w:r>
    </w:p>
    <w:p w14:paraId="4FAD29B9" w14:textId="77777777" w:rsidR="00953CB6" w:rsidRDefault="00953CB6" w:rsidP="00953CB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right" w:pos="9720"/>
          <w:tab w:val="right" w:pos="9882"/>
        </w:tabs>
        <w:ind w:left="993" w:right="29" w:hanging="284"/>
        <w:jc w:val="both"/>
        <w:rPr>
          <w:sz w:val="26"/>
          <w:szCs w:val="26"/>
        </w:rPr>
      </w:pPr>
      <w:r>
        <w:rPr>
          <w:sz w:val="26"/>
          <w:szCs w:val="26"/>
        </w:rPr>
        <w:t>Mid-parent heterosis</w:t>
      </w:r>
    </w:p>
    <w:p w14:paraId="41268C0D" w14:textId="77777777" w:rsidR="00953CB6" w:rsidRPr="009F52C0" w:rsidRDefault="00953CB6" w:rsidP="00953CB6">
      <w:pPr>
        <w:tabs>
          <w:tab w:val="left" w:pos="360"/>
          <w:tab w:val="left" w:pos="720"/>
          <w:tab w:val="left" w:pos="1080"/>
          <w:tab w:val="right" w:pos="9720"/>
        </w:tabs>
        <w:ind w:right="29"/>
        <w:jc w:val="both"/>
        <w:rPr>
          <w:sz w:val="26"/>
          <w:szCs w:val="26"/>
        </w:rPr>
      </w:pPr>
    </w:p>
    <w:p w14:paraId="7ED7B37F" w14:textId="48DE57DB" w:rsidR="00953CB6" w:rsidRPr="00105111" w:rsidRDefault="00953CB6" w:rsidP="00953CB6">
      <w:pPr>
        <w:tabs>
          <w:tab w:val="left" w:pos="360"/>
          <w:tab w:val="left" w:pos="720"/>
          <w:tab w:val="left" w:pos="9270"/>
          <w:tab w:val="right" w:pos="9720"/>
        </w:tabs>
        <w:ind w:right="29"/>
        <w:rPr>
          <w:b/>
          <w:sz w:val="26"/>
          <w:szCs w:val="26"/>
        </w:rPr>
      </w:pPr>
      <w:r w:rsidRPr="00105111">
        <w:rPr>
          <w:b/>
          <w:sz w:val="26"/>
          <w:szCs w:val="26"/>
          <w:u w:val="single"/>
        </w:rPr>
        <w:t xml:space="preserve">PART – </w:t>
      </w:r>
      <w:r>
        <w:rPr>
          <w:b/>
          <w:sz w:val="26"/>
          <w:szCs w:val="26"/>
          <w:u w:val="single"/>
        </w:rPr>
        <w:t>C</w:t>
      </w:r>
      <w:r w:rsidRPr="001051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(Answer any Four)</w:t>
      </w:r>
      <w:r w:rsidRPr="00105111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                            </w:t>
      </w:r>
    </w:p>
    <w:p w14:paraId="340E1B1B" w14:textId="77777777" w:rsidR="00953CB6" w:rsidRPr="00105111" w:rsidRDefault="00953CB6" w:rsidP="00953CB6">
      <w:pPr>
        <w:tabs>
          <w:tab w:val="left" w:pos="360"/>
          <w:tab w:val="left" w:pos="720"/>
          <w:tab w:val="left" w:pos="9270"/>
          <w:tab w:val="right" w:pos="9720"/>
        </w:tabs>
        <w:ind w:right="29"/>
        <w:rPr>
          <w:b/>
          <w:sz w:val="26"/>
          <w:szCs w:val="26"/>
        </w:rPr>
      </w:pPr>
    </w:p>
    <w:p w14:paraId="1C3299FA" w14:textId="71A166D3" w:rsidR="00953CB6" w:rsidRPr="00105111" w:rsidRDefault="00953CB6" w:rsidP="00953CB6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ind w:right="29"/>
        <w:jc w:val="both"/>
        <w:rPr>
          <w:bCs/>
          <w:sz w:val="26"/>
          <w:szCs w:val="26"/>
        </w:rPr>
      </w:pPr>
      <w:r>
        <w:rPr>
          <w:sz w:val="26"/>
          <w:szCs w:val="26"/>
        </w:rPr>
        <w:t>What is apomixis? Write its applications in plant breeding.</w:t>
      </w:r>
      <w:r w:rsidRPr="00105111">
        <w:rPr>
          <w:sz w:val="26"/>
          <w:szCs w:val="26"/>
        </w:rPr>
        <w:tab/>
      </w:r>
    </w:p>
    <w:p w14:paraId="5C49C404" w14:textId="5D58C425" w:rsidR="00953CB6" w:rsidRPr="00333DDD" w:rsidRDefault="00953CB6" w:rsidP="00953CB6">
      <w:pPr>
        <w:numPr>
          <w:ilvl w:val="0"/>
          <w:numId w:val="3"/>
        </w:numPr>
        <w:tabs>
          <w:tab w:val="left" w:pos="360"/>
          <w:tab w:val="left" w:pos="720"/>
          <w:tab w:val="left" w:pos="99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autoSpaceDE w:val="0"/>
        <w:autoSpaceDN w:val="0"/>
        <w:adjustRightInd w:val="0"/>
        <w:ind w:right="29"/>
        <w:jc w:val="both"/>
        <w:rPr>
          <w:bCs/>
          <w:sz w:val="26"/>
          <w:szCs w:val="26"/>
          <w:lang w:val="en-IN" w:eastAsia="en-IN"/>
        </w:rPr>
      </w:pPr>
      <w:r>
        <w:rPr>
          <w:sz w:val="26"/>
          <w:szCs w:val="26"/>
          <w:lang w:eastAsia="en-IN"/>
        </w:rPr>
        <w:t>Discuss the different types of male sterility in plants.</w:t>
      </w:r>
      <w:r>
        <w:rPr>
          <w:sz w:val="26"/>
          <w:szCs w:val="26"/>
          <w:lang w:eastAsia="en-IN"/>
        </w:rPr>
        <w:tab/>
      </w:r>
      <w:r w:rsidRPr="00105111">
        <w:rPr>
          <w:sz w:val="26"/>
          <w:szCs w:val="26"/>
          <w:lang w:eastAsia="en-IN"/>
        </w:rPr>
        <w:t xml:space="preserve"> </w:t>
      </w:r>
    </w:p>
    <w:p w14:paraId="14F1B023" w14:textId="45208566" w:rsidR="00953CB6" w:rsidRDefault="00953CB6" w:rsidP="00953CB6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Describe the different types of heterosis and its applications.</w:t>
      </w:r>
    </w:p>
    <w:p w14:paraId="16FEEAA9" w14:textId="510CC763" w:rsidR="00953CB6" w:rsidRPr="004C7CBC" w:rsidRDefault="00953CB6" w:rsidP="00953CB6">
      <w:pPr>
        <w:pStyle w:val="ListParagraph"/>
        <w:numPr>
          <w:ilvl w:val="0"/>
          <w:numId w:val="3"/>
        </w:numPr>
        <w:tabs>
          <w:tab w:val="left" w:pos="360"/>
          <w:tab w:val="left" w:pos="567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8931"/>
          <w:tab w:val="right" w:pos="9360"/>
        </w:tabs>
        <w:ind w:right="98"/>
        <w:rPr>
          <w:sz w:val="26"/>
          <w:szCs w:val="26"/>
        </w:rPr>
      </w:pPr>
      <w:r>
        <w:rPr>
          <w:sz w:val="26"/>
          <w:szCs w:val="26"/>
        </w:rPr>
        <w:t xml:space="preserve">  Explain the different hypothesis that explains heterosis.        </w:t>
      </w:r>
    </w:p>
    <w:p w14:paraId="4C7D14DC" w14:textId="33539E5E" w:rsidR="00953CB6" w:rsidRPr="00105111" w:rsidRDefault="00953CB6" w:rsidP="00953CB6">
      <w:pPr>
        <w:numPr>
          <w:ilvl w:val="0"/>
          <w:numId w:val="3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</w:tabs>
        <w:ind w:right="29"/>
        <w:jc w:val="both"/>
        <w:rPr>
          <w:sz w:val="26"/>
          <w:szCs w:val="26"/>
        </w:rPr>
      </w:pPr>
      <w:r w:rsidRPr="00105111">
        <w:rPr>
          <w:sz w:val="26"/>
          <w:szCs w:val="26"/>
        </w:rPr>
        <w:t xml:space="preserve">Write short notes on any </w:t>
      </w:r>
      <w:r>
        <w:rPr>
          <w:b/>
          <w:sz w:val="26"/>
          <w:szCs w:val="26"/>
        </w:rPr>
        <w:t>One</w:t>
      </w:r>
      <w:r w:rsidRPr="00105111">
        <w:rPr>
          <w:sz w:val="26"/>
          <w:szCs w:val="26"/>
        </w:rPr>
        <w:t>:</w:t>
      </w:r>
    </w:p>
    <w:p w14:paraId="75960FFD" w14:textId="77777777" w:rsidR="00953CB6" w:rsidRPr="00105111" w:rsidRDefault="00953CB6" w:rsidP="00953CB6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ind w:left="1440" w:right="29" w:hanging="720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a)</w:t>
      </w:r>
      <w:r w:rsidRPr="00105111">
        <w:rPr>
          <w:sz w:val="26"/>
          <w:szCs w:val="26"/>
        </w:rPr>
        <w:tab/>
      </w:r>
      <w:r>
        <w:rPr>
          <w:sz w:val="26"/>
          <w:szCs w:val="26"/>
        </w:rPr>
        <w:t>Hybrid seed production in Sunflower</w:t>
      </w:r>
    </w:p>
    <w:p w14:paraId="18F05579" w14:textId="77777777" w:rsidR="00953CB6" w:rsidRPr="00105111" w:rsidRDefault="00953CB6" w:rsidP="00953CB6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ind w:left="1440" w:right="29" w:hanging="720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b)</w:t>
      </w:r>
      <w:r w:rsidRPr="00105111">
        <w:rPr>
          <w:sz w:val="26"/>
          <w:szCs w:val="26"/>
        </w:rPr>
        <w:tab/>
      </w:r>
      <w:r>
        <w:rPr>
          <w:sz w:val="26"/>
          <w:szCs w:val="26"/>
        </w:rPr>
        <w:t>Hybrid seed production in Rice</w:t>
      </w:r>
    </w:p>
    <w:p w14:paraId="4754DA46" w14:textId="77777777" w:rsidR="0090304F" w:rsidRDefault="0090304F"/>
    <w:sectPr w:rsidR="0090304F" w:rsidSect="00D06AA7">
      <w:footerReference w:type="even" r:id="rId5"/>
      <w:pgSz w:w="11909" w:h="16834" w:code="9"/>
      <w:pgMar w:top="1440" w:right="852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C079" w14:textId="77777777" w:rsidR="00AD5914" w:rsidRDefault="00000000" w:rsidP="00DB26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3C0AA" w14:textId="77777777" w:rsidR="00AD5914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A2B"/>
    <w:multiLevelType w:val="hybridMultilevel"/>
    <w:tmpl w:val="D9842BA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7F42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190"/>
    <w:multiLevelType w:val="hybridMultilevel"/>
    <w:tmpl w:val="049E9B14"/>
    <w:lvl w:ilvl="0" w:tplc="275410B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46955"/>
    <w:multiLevelType w:val="hybridMultilevel"/>
    <w:tmpl w:val="0E4493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3217E"/>
    <w:multiLevelType w:val="hybridMultilevel"/>
    <w:tmpl w:val="3450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41F8"/>
    <w:multiLevelType w:val="hybridMultilevel"/>
    <w:tmpl w:val="E82EEC1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9646557">
    <w:abstractNumId w:val="1"/>
  </w:num>
  <w:num w:numId="2" w16cid:durableId="258759690">
    <w:abstractNumId w:val="3"/>
  </w:num>
  <w:num w:numId="3" w16cid:durableId="1192524683">
    <w:abstractNumId w:val="0"/>
  </w:num>
  <w:num w:numId="4" w16cid:durableId="1368406592">
    <w:abstractNumId w:val="2"/>
  </w:num>
  <w:num w:numId="5" w16cid:durableId="196288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0"/>
    <w:rsid w:val="00025DA0"/>
    <w:rsid w:val="00463720"/>
    <w:rsid w:val="0090304F"/>
    <w:rsid w:val="00953CB6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F543"/>
  <w15:chartTrackingRefBased/>
  <w15:docId w15:val="{5D72001A-9396-447B-BF8A-980DCB4F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B6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n-US" w:eastAsia="ja-JP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3C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3CB6"/>
    <w:rPr>
      <w:rFonts w:ascii="Times New Roman" w:eastAsia="MS Mincho" w:hAnsi="Times New Roman" w:cs="Times New Roman"/>
      <w:kern w:val="0"/>
      <w:sz w:val="24"/>
      <w:szCs w:val="24"/>
      <w:lang w:val="en-US" w:eastAsia="ja-JP" w:bidi="ar-SA"/>
      <w14:ligatures w14:val="none"/>
    </w:rPr>
  </w:style>
  <w:style w:type="character" w:styleId="PageNumber">
    <w:name w:val="page number"/>
    <w:basedOn w:val="DefaultParagraphFont"/>
    <w:rsid w:val="00953CB6"/>
  </w:style>
  <w:style w:type="paragraph" w:styleId="ListParagraph">
    <w:name w:val="List Paragraph"/>
    <w:basedOn w:val="Normal"/>
    <w:uiPriority w:val="34"/>
    <w:qFormat/>
    <w:rsid w:val="00953CB6"/>
    <w:pPr>
      <w:ind w:left="720"/>
      <w:contextualSpacing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swapnil14bau@outlook.com</dc:creator>
  <cp:keywords/>
  <dc:description/>
  <cp:lastModifiedBy>swapnil14bau@outlook.com</cp:lastModifiedBy>
  <cp:revision>2</cp:revision>
  <dcterms:created xsi:type="dcterms:W3CDTF">2023-07-13T04:27:00Z</dcterms:created>
  <dcterms:modified xsi:type="dcterms:W3CDTF">2023-07-13T04:29:00Z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48ee75c32c27659d674da0ca2931ea8f2f7fa58602bdb90a88bdfb355ab498c2</vt:lpwstr>
  </property>
</Properties>
</file>